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59D" w:rsidRPr="00210C35" w:rsidRDefault="00DE4FF5" w:rsidP="00377EA4">
      <w:pPr>
        <w:rPr>
          <w:rFonts w:asciiTheme="majorBidi" w:hAnsiTheme="majorBidi" w:cstheme="majorBidi"/>
          <w:sz w:val="26"/>
          <w:szCs w:val="26"/>
          <w:u w:val="single"/>
          <w:rtl/>
          <w:lang w:bidi="ar"/>
        </w:rPr>
      </w:pPr>
      <w:r w:rsidRPr="00DE4FF5">
        <w:rPr>
          <w:rFonts w:asciiTheme="majorBidi" w:hAnsiTheme="majorBidi" w:cs="Times New Roman" w:hint="cs"/>
          <w:b/>
          <w:bCs/>
          <w:noProof/>
          <w:sz w:val="26"/>
          <w:szCs w:val="26"/>
          <w:u w:val="single"/>
          <w:rtl/>
        </w:rPr>
        <w:drawing>
          <wp:anchor distT="0" distB="0" distL="114300" distR="114300" simplePos="0" relativeHeight="251662336" behindDoc="0" locked="0" layoutInCell="1" allowOverlap="1">
            <wp:simplePos x="0" y="0"/>
            <wp:positionH relativeFrom="column">
              <wp:posOffset>28575</wp:posOffset>
            </wp:positionH>
            <wp:positionV relativeFrom="paragraph">
              <wp:posOffset>69215</wp:posOffset>
            </wp:positionV>
            <wp:extent cx="1562100" cy="2171700"/>
            <wp:effectExtent l="323850" t="323850" r="323850" b="3238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21717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A359D" w:rsidRPr="00210C35">
        <w:rPr>
          <w:rFonts w:asciiTheme="majorBidi" w:hAnsiTheme="majorBidi" w:cstheme="majorBidi"/>
          <w:b/>
          <w:bCs/>
          <w:sz w:val="26"/>
          <w:szCs w:val="26"/>
          <w:u w:val="single"/>
          <w:rtl/>
        </w:rPr>
        <w:t>البيانات الشخصية</w:t>
      </w:r>
    </w:p>
    <w:p w:rsidR="006C1B79" w:rsidRPr="00210C35" w:rsidRDefault="008A359D" w:rsidP="008A359D">
      <w:pPr>
        <w:pStyle w:val="ListParagraph"/>
        <w:numPr>
          <w:ilvl w:val="0"/>
          <w:numId w:val="10"/>
        </w:numPr>
        <w:rPr>
          <w:rFonts w:asciiTheme="majorBidi" w:hAnsiTheme="majorBidi" w:cstheme="majorBidi"/>
          <w:b/>
          <w:bCs/>
          <w:sz w:val="26"/>
          <w:szCs w:val="26"/>
          <w:lang w:bidi="ar"/>
        </w:rPr>
      </w:pPr>
      <w:r w:rsidRPr="00210C35">
        <w:rPr>
          <w:rFonts w:asciiTheme="majorBidi" w:hAnsiTheme="majorBidi" w:cstheme="majorBidi"/>
          <w:sz w:val="26"/>
          <w:szCs w:val="26"/>
          <w:rtl/>
        </w:rPr>
        <w:t>تاريخ الميلاد</w:t>
      </w:r>
      <w:r w:rsidRPr="00210C35">
        <w:rPr>
          <w:rFonts w:asciiTheme="majorBidi" w:hAnsiTheme="majorBidi" w:cstheme="majorBidi"/>
          <w:sz w:val="26"/>
          <w:szCs w:val="26"/>
          <w:rtl/>
          <w:lang w:bidi="ar"/>
        </w:rPr>
        <w:t xml:space="preserve">: </w:t>
      </w:r>
      <w:r w:rsidRPr="00210C35">
        <w:rPr>
          <w:rFonts w:asciiTheme="majorBidi" w:hAnsiTheme="majorBidi" w:cstheme="majorBidi"/>
          <w:sz w:val="26"/>
          <w:szCs w:val="26"/>
          <w:lang w:bidi="ar"/>
        </w:rPr>
        <w:t>1968</w:t>
      </w:r>
      <w:bookmarkStart w:id="0" w:name="_GoBack"/>
      <w:bookmarkEnd w:id="0"/>
    </w:p>
    <w:p w:rsidR="006C1B79" w:rsidRPr="009A7154" w:rsidRDefault="008A359D" w:rsidP="006C1B79">
      <w:pPr>
        <w:pStyle w:val="ListParagraph"/>
        <w:numPr>
          <w:ilvl w:val="0"/>
          <w:numId w:val="10"/>
        </w:numPr>
        <w:rPr>
          <w:rFonts w:asciiTheme="majorBidi" w:hAnsiTheme="majorBidi" w:cstheme="majorBidi"/>
          <w:b/>
          <w:bCs/>
          <w:sz w:val="26"/>
          <w:szCs w:val="26"/>
          <w:lang w:bidi="ar"/>
        </w:rPr>
      </w:pPr>
      <w:r w:rsidRPr="00210C35">
        <w:rPr>
          <w:rFonts w:asciiTheme="majorBidi" w:hAnsiTheme="majorBidi" w:cstheme="majorBidi"/>
          <w:sz w:val="26"/>
          <w:szCs w:val="26"/>
          <w:rtl/>
        </w:rPr>
        <w:t>الجنسية</w:t>
      </w:r>
      <w:r w:rsidRPr="00210C35">
        <w:rPr>
          <w:rFonts w:asciiTheme="majorBidi" w:hAnsiTheme="majorBidi" w:cstheme="majorBidi"/>
          <w:sz w:val="26"/>
          <w:szCs w:val="26"/>
          <w:rtl/>
          <w:lang w:bidi="ar"/>
        </w:rPr>
        <w:t xml:space="preserve">: </w:t>
      </w:r>
      <w:r w:rsidRPr="00210C35">
        <w:rPr>
          <w:rFonts w:asciiTheme="majorBidi" w:hAnsiTheme="majorBidi" w:cstheme="majorBidi"/>
          <w:sz w:val="26"/>
          <w:szCs w:val="26"/>
          <w:rtl/>
        </w:rPr>
        <w:t>ليبي</w:t>
      </w:r>
    </w:p>
    <w:p w:rsidR="009A7154" w:rsidRDefault="009A7154" w:rsidP="009A7154">
      <w:pPr>
        <w:rPr>
          <w:rFonts w:asciiTheme="majorBidi" w:hAnsiTheme="majorBidi" w:cstheme="majorBidi"/>
          <w:b/>
          <w:bCs/>
          <w:sz w:val="26"/>
          <w:szCs w:val="26"/>
          <w:u w:val="single"/>
          <w:rtl/>
          <w:lang w:bidi="ar"/>
        </w:rPr>
      </w:pPr>
      <w:r w:rsidRPr="009A7154">
        <w:rPr>
          <w:rFonts w:asciiTheme="majorBidi" w:hAnsiTheme="majorBidi" w:cstheme="majorBidi" w:hint="cs"/>
          <w:b/>
          <w:bCs/>
          <w:sz w:val="26"/>
          <w:szCs w:val="26"/>
          <w:u w:val="single"/>
          <w:rtl/>
        </w:rPr>
        <w:t>العمل الحالي</w:t>
      </w:r>
      <w:r>
        <w:rPr>
          <w:rFonts w:asciiTheme="majorBidi" w:hAnsiTheme="majorBidi" w:cstheme="majorBidi" w:hint="cs"/>
          <w:b/>
          <w:bCs/>
          <w:sz w:val="26"/>
          <w:szCs w:val="26"/>
          <w:u w:val="single"/>
          <w:rtl/>
          <w:lang w:bidi="ar"/>
        </w:rPr>
        <w:t xml:space="preserve"> </w:t>
      </w:r>
    </w:p>
    <w:p w:rsidR="009A7154" w:rsidRPr="009A7154" w:rsidRDefault="009A7154" w:rsidP="009A7154">
      <w:pPr>
        <w:rPr>
          <w:rStyle w:val="shorttext"/>
          <w:rFonts w:asciiTheme="majorBidi" w:hAnsiTheme="majorBidi" w:cstheme="majorBidi"/>
          <w:sz w:val="26"/>
          <w:szCs w:val="26"/>
          <w:rtl/>
          <w:lang w:bidi="ar"/>
        </w:rPr>
      </w:pPr>
      <w:r w:rsidRPr="009A7154">
        <w:rPr>
          <w:rFonts w:asciiTheme="majorBidi" w:hAnsiTheme="majorBidi" w:cstheme="majorBidi" w:hint="cs"/>
          <w:sz w:val="26"/>
          <w:szCs w:val="26"/>
          <w:rtl/>
        </w:rPr>
        <w:t>المدير العام لمركز دراسات التخطيط الحضري والاقليمي</w:t>
      </w:r>
    </w:p>
    <w:p w:rsidR="006C1B79" w:rsidRPr="00886D26" w:rsidRDefault="006C1B79" w:rsidP="006C1B79">
      <w:pPr>
        <w:autoSpaceDE w:val="0"/>
        <w:autoSpaceDN w:val="0"/>
        <w:adjustRightInd w:val="0"/>
        <w:rPr>
          <w:rFonts w:asciiTheme="majorBidi" w:hAnsiTheme="majorBidi" w:cstheme="majorBidi"/>
          <w:b/>
          <w:bCs/>
          <w:sz w:val="24"/>
          <w:szCs w:val="24"/>
          <w:u w:val="single"/>
        </w:rPr>
      </w:pPr>
      <w:r w:rsidRPr="00886D26">
        <w:rPr>
          <w:rFonts w:asciiTheme="majorBidi" w:hAnsiTheme="majorBidi" w:cstheme="majorBidi"/>
          <w:b/>
          <w:bCs/>
          <w:sz w:val="24"/>
          <w:szCs w:val="24"/>
          <w:u w:val="single"/>
          <w:rtl/>
        </w:rPr>
        <w:t>بيانات الاتصال</w:t>
      </w:r>
    </w:p>
    <w:p w:rsidR="006C1B79" w:rsidRPr="00886D26" w:rsidRDefault="006C1B79" w:rsidP="006C1B79">
      <w:pPr>
        <w:autoSpaceDE w:val="0"/>
        <w:autoSpaceDN w:val="0"/>
        <w:adjustRightInd w:val="0"/>
        <w:rPr>
          <w:rFonts w:asciiTheme="majorBidi" w:hAnsiTheme="majorBidi" w:cstheme="majorBidi"/>
          <w:b/>
          <w:bCs/>
          <w:sz w:val="24"/>
          <w:szCs w:val="24"/>
        </w:rPr>
      </w:pPr>
      <w:r w:rsidRPr="00886D26">
        <w:rPr>
          <w:rFonts w:asciiTheme="majorBidi" w:hAnsiTheme="majorBidi" w:cstheme="majorBidi"/>
          <w:b/>
          <w:bCs/>
          <w:sz w:val="24"/>
          <w:szCs w:val="24"/>
        </w:rPr>
        <w:t>Mobile: (218) 925117632</w:t>
      </w:r>
    </w:p>
    <w:p w:rsidR="006C1B79" w:rsidRPr="00886D26" w:rsidRDefault="006C1B79" w:rsidP="00886D26">
      <w:pPr>
        <w:tabs>
          <w:tab w:val="right" w:pos="8306"/>
        </w:tabs>
        <w:autoSpaceDE w:val="0"/>
        <w:autoSpaceDN w:val="0"/>
        <w:adjustRightInd w:val="0"/>
        <w:rPr>
          <w:rFonts w:asciiTheme="majorBidi" w:hAnsiTheme="majorBidi" w:cstheme="majorBidi"/>
          <w:b/>
          <w:bCs/>
          <w:sz w:val="24"/>
          <w:szCs w:val="24"/>
        </w:rPr>
      </w:pPr>
      <w:r w:rsidRPr="00886D26">
        <w:rPr>
          <w:rFonts w:asciiTheme="majorBidi" w:hAnsiTheme="majorBidi" w:cstheme="majorBidi"/>
          <w:b/>
          <w:bCs/>
          <w:sz w:val="24"/>
          <w:szCs w:val="24"/>
        </w:rPr>
        <w:t xml:space="preserve">E-mail: </w:t>
      </w:r>
      <w:hyperlink r:id="rId9" w:history="1">
        <w:r w:rsidRPr="00886D26">
          <w:rPr>
            <w:rStyle w:val="Hyperlink"/>
            <w:rFonts w:asciiTheme="majorBidi" w:hAnsiTheme="majorBidi" w:cstheme="majorBidi"/>
            <w:sz w:val="24"/>
            <w:szCs w:val="24"/>
          </w:rPr>
          <w:t>abd@larst-benly.com</w:t>
        </w:r>
      </w:hyperlink>
      <w:r w:rsidRPr="00886D26">
        <w:rPr>
          <w:rFonts w:asciiTheme="majorBidi" w:hAnsiTheme="majorBidi" w:cstheme="majorBidi" w:hint="cs"/>
          <w:b/>
          <w:bCs/>
          <w:sz w:val="24"/>
          <w:szCs w:val="24"/>
          <w:rtl/>
        </w:rPr>
        <w:t xml:space="preserve"> </w:t>
      </w:r>
      <w:r w:rsidR="00886D26" w:rsidRPr="00886D26">
        <w:rPr>
          <w:rFonts w:asciiTheme="majorBidi" w:hAnsiTheme="majorBidi" w:cstheme="majorBidi"/>
          <w:b/>
          <w:bCs/>
          <w:sz w:val="24"/>
          <w:szCs w:val="24"/>
          <w:rtl/>
        </w:rPr>
        <w:tab/>
      </w:r>
    </w:p>
    <w:p w:rsidR="006C1B79" w:rsidRPr="00886D26" w:rsidRDefault="006C1B79" w:rsidP="006C1B79">
      <w:pPr>
        <w:autoSpaceDE w:val="0"/>
        <w:autoSpaceDN w:val="0"/>
        <w:adjustRightInd w:val="0"/>
        <w:rPr>
          <w:rStyle w:val="shorttext"/>
          <w:rFonts w:asciiTheme="majorBidi" w:hAnsiTheme="majorBidi" w:cstheme="majorBidi"/>
          <w:b/>
          <w:bCs/>
          <w:sz w:val="24"/>
          <w:szCs w:val="24"/>
          <w:rtl/>
        </w:rPr>
      </w:pPr>
      <w:r w:rsidRPr="00886D26">
        <w:rPr>
          <w:rFonts w:asciiTheme="majorBidi" w:hAnsiTheme="majorBidi" w:cstheme="majorBidi"/>
          <w:b/>
          <w:bCs/>
          <w:sz w:val="24"/>
          <w:szCs w:val="24"/>
        </w:rPr>
        <w:t xml:space="preserve">E-mail: </w:t>
      </w:r>
      <w:hyperlink r:id="rId10" w:history="1">
        <w:r w:rsidRPr="00886D26">
          <w:rPr>
            <w:rStyle w:val="Hyperlink"/>
            <w:rFonts w:asciiTheme="majorBidi" w:hAnsiTheme="majorBidi" w:cstheme="majorBidi"/>
            <w:sz w:val="24"/>
            <w:szCs w:val="24"/>
          </w:rPr>
          <w:t>abd_benghazi@yahoo.com</w:t>
        </w:r>
      </w:hyperlink>
      <w:r w:rsidRPr="00886D26">
        <w:rPr>
          <w:rFonts w:asciiTheme="majorBidi" w:hAnsiTheme="majorBidi" w:cstheme="majorBidi" w:hint="cs"/>
          <w:b/>
          <w:bCs/>
          <w:sz w:val="24"/>
          <w:szCs w:val="24"/>
          <w:rtl/>
        </w:rPr>
        <w:t xml:space="preserve"> </w:t>
      </w:r>
    </w:p>
    <w:p w:rsidR="00377EA4" w:rsidRPr="00210C35" w:rsidRDefault="00377EA4" w:rsidP="00886D26">
      <w:pPr>
        <w:tabs>
          <w:tab w:val="left" w:pos="7361"/>
        </w:tabs>
        <w:rPr>
          <w:rFonts w:asciiTheme="majorBidi" w:hAnsiTheme="majorBidi" w:cstheme="majorBidi"/>
          <w:b/>
          <w:bCs/>
          <w:sz w:val="26"/>
          <w:szCs w:val="26"/>
          <w:u w:val="single"/>
          <w:rtl/>
          <w:lang w:bidi="ar"/>
        </w:rPr>
      </w:pPr>
      <w:r w:rsidRPr="00210C35">
        <w:rPr>
          <w:rStyle w:val="shorttext"/>
          <w:rFonts w:asciiTheme="majorBidi" w:hAnsiTheme="majorBidi" w:cstheme="majorBidi"/>
          <w:b/>
          <w:bCs/>
          <w:sz w:val="26"/>
          <w:szCs w:val="26"/>
          <w:u w:val="single"/>
          <w:rtl/>
        </w:rPr>
        <w:t>الصفات الشخصية</w:t>
      </w:r>
      <w:r w:rsidR="00886D26">
        <w:rPr>
          <w:rStyle w:val="shorttext"/>
          <w:rFonts w:asciiTheme="majorBidi" w:hAnsiTheme="majorBidi" w:cstheme="majorBidi"/>
          <w:b/>
          <w:bCs/>
          <w:sz w:val="26"/>
          <w:szCs w:val="26"/>
          <w:u w:val="single"/>
          <w:rtl/>
          <w:lang w:bidi="ar"/>
        </w:rPr>
        <w:tab/>
      </w:r>
    </w:p>
    <w:p w:rsidR="004B71B9" w:rsidRPr="00210C35" w:rsidRDefault="00886D26" w:rsidP="004B71B9">
      <w:pPr>
        <w:pStyle w:val="ListParagraph"/>
        <w:numPr>
          <w:ilvl w:val="0"/>
          <w:numId w:val="3"/>
        </w:numPr>
        <w:rPr>
          <w:rFonts w:asciiTheme="majorBidi" w:hAnsiTheme="majorBidi" w:cstheme="majorBidi"/>
          <w:sz w:val="26"/>
          <w:szCs w:val="26"/>
          <w:lang w:bidi="ar"/>
        </w:rPr>
      </w:pPr>
      <w:r>
        <w:rPr>
          <w:rFonts w:asciiTheme="majorBidi" w:hAnsiTheme="majorBidi" w:cstheme="majorBidi" w:hint="cs"/>
          <w:sz w:val="26"/>
          <w:szCs w:val="26"/>
          <w:rtl/>
        </w:rPr>
        <w:t>الالتزام ب</w:t>
      </w:r>
      <w:r w:rsidR="00377EA4" w:rsidRPr="00210C35">
        <w:rPr>
          <w:rFonts w:asciiTheme="majorBidi" w:hAnsiTheme="majorBidi" w:cstheme="majorBidi"/>
          <w:sz w:val="26"/>
          <w:szCs w:val="26"/>
          <w:rtl/>
        </w:rPr>
        <w:t>جودة التعليم</w:t>
      </w:r>
    </w:p>
    <w:p w:rsidR="004B71B9" w:rsidRPr="00210C35" w:rsidRDefault="004B71B9" w:rsidP="004B71B9">
      <w:pPr>
        <w:pStyle w:val="ListParagraph"/>
        <w:numPr>
          <w:ilvl w:val="0"/>
          <w:numId w:val="3"/>
        </w:numPr>
        <w:rPr>
          <w:rFonts w:asciiTheme="majorBidi" w:hAnsiTheme="majorBidi" w:cstheme="majorBidi"/>
          <w:sz w:val="26"/>
          <w:szCs w:val="26"/>
          <w:lang w:bidi="ar"/>
        </w:rPr>
      </w:pPr>
      <w:r w:rsidRPr="00210C35">
        <w:rPr>
          <w:rFonts w:asciiTheme="majorBidi" w:hAnsiTheme="majorBidi" w:cstheme="majorBidi"/>
          <w:sz w:val="26"/>
          <w:szCs w:val="26"/>
          <w:rtl/>
        </w:rPr>
        <w:t>منظم جدا</w:t>
      </w:r>
      <w:r w:rsidR="00377EA4" w:rsidRPr="00210C35">
        <w:rPr>
          <w:rFonts w:asciiTheme="majorBidi" w:hAnsiTheme="majorBidi" w:cstheme="majorBidi"/>
          <w:sz w:val="26"/>
          <w:szCs w:val="26"/>
          <w:rtl/>
          <w:lang w:bidi="ar"/>
        </w:rPr>
        <w:t xml:space="preserve"> </w:t>
      </w:r>
      <w:r w:rsidR="00886D26">
        <w:rPr>
          <w:rFonts w:asciiTheme="majorBidi" w:hAnsiTheme="majorBidi" w:cstheme="majorBidi" w:hint="cs"/>
          <w:sz w:val="26"/>
          <w:szCs w:val="26"/>
          <w:rtl/>
        </w:rPr>
        <w:t>ومخلص في العمل</w:t>
      </w:r>
    </w:p>
    <w:p w:rsidR="004B71B9" w:rsidRPr="00210C35" w:rsidRDefault="00377EA4" w:rsidP="004B71B9">
      <w:pPr>
        <w:pStyle w:val="ListParagraph"/>
        <w:numPr>
          <w:ilvl w:val="0"/>
          <w:numId w:val="3"/>
        </w:numPr>
        <w:rPr>
          <w:rFonts w:asciiTheme="majorBidi" w:hAnsiTheme="majorBidi" w:cstheme="majorBidi"/>
          <w:sz w:val="26"/>
          <w:szCs w:val="26"/>
          <w:lang w:bidi="ar"/>
        </w:rPr>
      </w:pPr>
      <w:r w:rsidRPr="00210C35">
        <w:rPr>
          <w:rFonts w:asciiTheme="majorBidi" w:hAnsiTheme="majorBidi" w:cstheme="majorBidi"/>
          <w:sz w:val="26"/>
          <w:szCs w:val="26"/>
          <w:rtl/>
        </w:rPr>
        <w:t>مرن و</w:t>
      </w:r>
      <w:r w:rsidR="004B71B9" w:rsidRPr="00210C35">
        <w:rPr>
          <w:rFonts w:asciiTheme="majorBidi" w:hAnsiTheme="majorBidi" w:cstheme="majorBidi"/>
          <w:sz w:val="26"/>
          <w:szCs w:val="26"/>
          <w:rtl/>
        </w:rPr>
        <w:t xml:space="preserve">يسهل نهج </w:t>
      </w:r>
      <w:r w:rsidRPr="00210C35">
        <w:rPr>
          <w:rFonts w:asciiTheme="majorBidi" w:hAnsiTheme="majorBidi" w:cstheme="majorBidi"/>
          <w:sz w:val="26"/>
          <w:szCs w:val="26"/>
          <w:rtl/>
        </w:rPr>
        <w:t>ساعات العمل</w:t>
      </w:r>
    </w:p>
    <w:p w:rsidR="004B71B9" w:rsidRPr="00210C35" w:rsidRDefault="00377EA4" w:rsidP="004B71B9">
      <w:pPr>
        <w:pStyle w:val="ListParagraph"/>
        <w:numPr>
          <w:ilvl w:val="0"/>
          <w:numId w:val="3"/>
        </w:numPr>
        <w:rPr>
          <w:rFonts w:asciiTheme="majorBidi" w:hAnsiTheme="majorBidi" w:cstheme="majorBidi"/>
          <w:sz w:val="26"/>
          <w:szCs w:val="26"/>
          <w:lang w:bidi="ar"/>
        </w:rPr>
      </w:pPr>
      <w:r w:rsidRPr="00210C35">
        <w:rPr>
          <w:rFonts w:asciiTheme="majorBidi" w:hAnsiTheme="majorBidi" w:cstheme="majorBidi"/>
          <w:sz w:val="26"/>
          <w:szCs w:val="26"/>
          <w:rtl/>
        </w:rPr>
        <w:t>حسن إدارة الوقت</w:t>
      </w:r>
    </w:p>
    <w:p w:rsidR="004B71B9" w:rsidRPr="00210C35" w:rsidRDefault="00886D26" w:rsidP="004B71B9">
      <w:pPr>
        <w:pStyle w:val="ListParagraph"/>
        <w:numPr>
          <w:ilvl w:val="0"/>
          <w:numId w:val="3"/>
        </w:numPr>
        <w:rPr>
          <w:rFonts w:asciiTheme="majorBidi" w:hAnsiTheme="majorBidi" w:cstheme="majorBidi"/>
          <w:sz w:val="26"/>
          <w:szCs w:val="26"/>
          <w:lang w:bidi="ar"/>
        </w:rPr>
      </w:pPr>
      <w:r>
        <w:rPr>
          <w:rFonts w:asciiTheme="majorBidi" w:hAnsiTheme="majorBidi" w:cstheme="majorBidi" w:hint="cs"/>
          <w:sz w:val="26"/>
          <w:szCs w:val="26"/>
          <w:rtl/>
        </w:rPr>
        <w:t>ال</w:t>
      </w:r>
      <w:r w:rsidR="00377EA4" w:rsidRPr="00210C35">
        <w:rPr>
          <w:rFonts w:asciiTheme="majorBidi" w:hAnsiTheme="majorBidi" w:cstheme="majorBidi"/>
          <w:sz w:val="26"/>
          <w:szCs w:val="26"/>
          <w:rtl/>
        </w:rPr>
        <w:t>قدر</w:t>
      </w:r>
      <w:r>
        <w:rPr>
          <w:rFonts w:asciiTheme="majorBidi" w:hAnsiTheme="majorBidi" w:cstheme="majorBidi" w:hint="cs"/>
          <w:sz w:val="26"/>
          <w:szCs w:val="26"/>
          <w:rtl/>
        </w:rPr>
        <w:t>ة</w:t>
      </w:r>
      <w:r w:rsidR="00377EA4" w:rsidRPr="00210C35">
        <w:rPr>
          <w:rFonts w:asciiTheme="majorBidi" w:hAnsiTheme="majorBidi" w:cstheme="majorBidi"/>
          <w:sz w:val="26"/>
          <w:szCs w:val="26"/>
          <w:rtl/>
          <w:lang w:bidi="ar"/>
        </w:rPr>
        <w:t xml:space="preserve"> </w:t>
      </w:r>
      <w:r>
        <w:rPr>
          <w:rFonts w:asciiTheme="majorBidi" w:hAnsiTheme="majorBidi" w:cstheme="majorBidi" w:hint="cs"/>
          <w:sz w:val="26"/>
          <w:szCs w:val="26"/>
          <w:rtl/>
        </w:rPr>
        <w:t xml:space="preserve">على </w:t>
      </w:r>
      <w:r w:rsidR="00377EA4" w:rsidRPr="00210C35">
        <w:rPr>
          <w:rFonts w:asciiTheme="majorBidi" w:hAnsiTheme="majorBidi" w:cstheme="majorBidi"/>
          <w:sz w:val="26"/>
          <w:szCs w:val="26"/>
          <w:rtl/>
        </w:rPr>
        <w:t>حل المشكلات</w:t>
      </w:r>
    </w:p>
    <w:p w:rsidR="00377EA4" w:rsidRPr="00210C35" w:rsidRDefault="00377EA4" w:rsidP="006C1B79">
      <w:pPr>
        <w:pStyle w:val="ListParagraph"/>
        <w:numPr>
          <w:ilvl w:val="0"/>
          <w:numId w:val="3"/>
        </w:numPr>
        <w:rPr>
          <w:rFonts w:asciiTheme="majorBidi" w:hAnsiTheme="majorBidi" w:cstheme="majorBidi"/>
          <w:sz w:val="26"/>
          <w:szCs w:val="26"/>
          <w:lang w:bidi="ar"/>
        </w:rPr>
      </w:pPr>
      <w:r w:rsidRPr="00210C35">
        <w:rPr>
          <w:rFonts w:asciiTheme="majorBidi" w:hAnsiTheme="majorBidi" w:cstheme="majorBidi"/>
          <w:sz w:val="26"/>
          <w:szCs w:val="26"/>
          <w:rtl/>
        </w:rPr>
        <w:t>القدرة على العمل في وئام في بيئة متعددة الثقافات</w:t>
      </w:r>
    </w:p>
    <w:p w:rsidR="00377EA4" w:rsidRPr="00210C35" w:rsidRDefault="00377EA4" w:rsidP="00377EA4">
      <w:pPr>
        <w:rPr>
          <w:rFonts w:asciiTheme="majorBidi" w:hAnsiTheme="majorBidi" w:cstheme="majorBidi"/>
          <w:b/>
          <w:bCs/>
          <w:sz w:val="26"/>
          <w:szCs w:val="26"/>
          <w:u w:val="single"/>
        </w:rPr>
      </w:pPr>
      <w:r w:rsidRPr="00210C35">
        <w:rPr>
          <w:rStyle w:val="shorttext"/>
          <w:rFonts w:asciiTheme="majorBidi" w:hAnsiTheme="majorBidi" w:cstheme="majorBidi"/>
          <w:b/>
          <w:bCs/>
          <w:sz w:val="26"/>
          <w:szCs w:val="26"/>
          <w:u w:val="single"/>
          <w:rtl/>
        </w:rPr>
        <w:t>المؤهلات العلمية</w:t>
      </w:r>
    </w:p>
    <w:p w:rsidR="00AD5950" w:rsidRPr="00210C35" w:rsidRDefault="00377EA4" w:rsidP="004B71B9">
      <w:pPr>
        <w:pStyle w:val="ListParagraph"/>
        <w:numPr>
          <w:ilvl w:val="0"/>
          <w:numId w:val="4"/>
        </w:numPr>
        <w:rPr>
          <w:rFonts w:asciiTheme="majorBidi" w:hAnsiTheme="majorBidi" w:cstheme="majorBidi"/>
          <w:sz w:val="26"/>
          <w:szCs w:val="26"/>
        </w:rPr>
      </w:pPr>
      <w:r w:rsidRPr="00210C35">
        <w:rPr>
          <w:rFonts w:asciiTheme="majorBidi" w:hAnsiTheme="majorBidi" w:cstheme="majorBidi"/>
          <w:sz w:val="26"/>
          <w:szCs w:val="26"/>
          <w:rtl/>
        </w:rPr>
        <w:t xml:space="preserve">درجة الماجستير </w:t>
      </w:r>
      <w:r w:rsidRPr="00210C35">
        <w:rPr>
          <w:rFonts w:asciiTheme="majorBidi" w:hAnsiTheme="majorBidi" w:cstheme="majorBidi"/>
          <w:sz w:val="26"/>
          <w:szCs w:val="26"/>
          <w:lang w:bidi="ar"/>
        </w:rPr>
        <w:t>(07/2013)</w:t>
      </w:r>
      <w:r w:rsidRPr="00210C35">
        <w:rPr>
          <w:rFonts w:asciiTheme="majorBidi" w:hAnsiTheme="majorBidi" w:cstheme="majorBidi"/>
          <w:sz w:val="26"/>
          <w:szCs w:val="26"/>
          <w:lang w:bidi="ar"/>
        </w:rPr>
        <w:br/>
      </w:r>
      <w:r w:rsidR="004B71B9" w:rsidRPr="00210C35">
        <w:rPr>
          <w:rFonts w:asciiTheme="majorBidi" w:hAnsiTheme="majorBidi" w:cstheme="majorBidi"/>
          <w:sz w:val="26"/>
          <w:szCs w:val="26"/>
          <w:rtl/>
        </w:rPr>
        <w:t xml:space="preserve">التخطيط </w:t>
      </w:r>
      <w:r w:rsidRPr="00210C35">
        <w:rPr>
          <w:rFonts w:asciiTheme="majorBidi" w:hAnsiTheme="majorBidi" w:cstheme="majorBidi"/>
          <w:sz w:val="26"/>
          <w:szCs w:val="26"/>
          <w:rtl/>
        </w:rPr>
        <w:t>الحضري والإقليمي، الأكاديمية الليبية، بنغازي، ليبيا</w:t>
      </w:r>
    </w:p>
    <w:p w:rsidR="00377EA4" w:rsidRPr="00210C35" w:rsidRDefault="00AD5950" w:rsidP="006C1B79">
      <w:pPr>
        <w:pStyle w:val="ListParagraph"/>
        <w:numPr>
          <w:ilvl w:val="0"/>
          <w:numId w:val="4"/>
        </w:numPr>
        <w:rPr>
          <w:rFonts w:asciiTheme="majorBidi" w:hAnsiTheme="majorBidi" w:cstheme="majorBidi"/>
          <w:sz w:val="26"/>
          <w:szCs w:val="26"/>
          <w:rtl/>
        </w:rPr>
      </w:pPr>
      <w:r w:rsidRPr="00210C35">
        <w:rPr>
          <w:rFonts w:asciiTheme="majorBidi" w:hAnsiTheme="majorBidi" w:cstheme="majorBidi"/>
          <w:sz w:val="26"/>
          <w:szCs w:val="26"/>
          <w:rtl/>
        </w:rPr>
        <w:t>درجة البكالوريوس</w:t>
      </w:r>
      <w:r w:rsidR="00377EA4" w:rsidRPr="00210C35">
        <w:rPr>
          <w:rFonts w:asciiTheme="majorBidi" w:hAnsiTheme="majorBidi" w:cstheme="majorBidi"/>
          <w:sz w:val="26"/>
          <w:szCs w:val="26"/>
          <w:lang w:bidi="ar"/>
        </w:rPr>
        <w:t xml:space="preserve"> (02/1990)</w:t>
      </w:r>
      <w:r w:rsidRPr="00210C35">
        <w:rPr>
          <w:rFonts w:asciiTheme="majorBidi" w:hAnsiTheme="majorBidi" w:cstheme="majorBidi"/>
          <w:sz w:val="26"/>
          <w:szCs w:val="26"/>
          <w:lang w:bidi="ar"/>
        </w:rPr>
        <w:t xml:space="preserve"> </w:t>
      </w:r>
      <w:r w:rsidRPr="00210C35">
        <w:rPr>
          <w:rFonts w:asciiTheme="majorBidi" w:hAnsiTheme="majorBidi" w:cstheme="majorBidi"/>
          <w:sz w:val="26"/>
          <w:szCs w:val="26"/>
          <w:rtl/>
          <w:lang w:bidi="ar"/>
        </w:rPr>
        <w:t xml:space="preserve"> </w:t>
      </w:r>
      <w:r w:rsidR="00377EA4" w:rsidRPr="00210C35">
        <w:rPr>
          <w:rFonts w:asciiTheme="majorBidi" w:hAnsiTheme="majorBidi" w:cstheme="majorBidi"/>
          <w:sz w:val="26"/>
          <w:szCs w:val="26"/>
          <w:lang w:bidi="ar"/>
        </w:rPr>
        <w:br/>
      </w:r>
      <w:r w:rsidRPr="00210C35">
        <w:rPr>
          <w:rFonts w:asciiTheme="majorBidi" w:hAnsiTheme="majorBidi" w:cstheme="majorBidi"/>
          <w:sz w:val="26"/>
          <w:szCs w:val="26"/>
          <w:rtl/>
        </w:rPr>
        <w:t>هندسة العمارة وتخطيط المدن</w:t>
      </w:r>
      <w:r w:rsidR="00377EA4" w:rsidRPr="00210C35">
        <w:rPr>
          <w:rFonts w:asciiTheme="majorBidi" w:hAnsiTheme="majorBidi" w:cstheme="majorBidi"/>
          <w:sz w:val="26"/>
          <w:szCs w:val="26"/>
          <w:rtl/>
        </w:rPr>
        <w:t xml:space="preserve">، كلية الهندسة، جامعة </w:t>
      </w:r>
      <w:r w:rsidRPr="00210C35">
        <w:rPr>
          <w:rFonts w:asciiTheme="majorBidi" w:hAnsiTheme="majorBidi" w:cstheme="majorBidi"/>
          <w:sz w:val="26"/>
          <w:szCs w:val="26"/>
          <w:rtl/>
        </w:rPr>
        <w:t>قاريونس</w:t>
      </w:r>
      <w:r w:rsidR="00377EA4" w:rsidRPr="00210C35">
        <w:rPr>
          <w:rFonts w:asciiTheme="majorBidi" w:hAnsiTheme="majorBidi" w:cstheme="majorBidi"/>
          <w:sz w:val="26"/>
          <w:szCs w:val="26"/>
          <w:rtl/>
        </w:rPr>
        <w:t>، بنغازي، ليبيا</w:t>
      </w:r>
    </w:p>
    <w:p w:rsidR="00377EA4" w:rsidRPr="00210C35" w:rsidRDefault="00377EA4" w:rsidP="00377EA4">
      <w:pPr>
        <w:rPr>
          <w:rStyle w:val="alt-edited"/>
          <w:rFonts w:asciiTheme="majorBidi" w:hAnsiTheme="majorBidi" w:cstheme="majorBidi"/>
          <w:b/>
          <w:bCs/>
          <w:sz w:val="26"/>
          <w:szCs w:val="26"/>
          <w:u w:val="single"/>
          <w:rtl/>
          <w:lang w:bidi="ar"/>
        </w:rPr>
      </w:pPr>
      <w:r w:rsidRPr="00210C35">
        <w:rPr>
          <w:rStyle w:val="alt-edited"/>
          <w:rFonts w:asciiTheme="majorBidi" w:hAnsiTheme="majorBidi" w:cstheme="majorBidi"/>
          <w:b/>
          <w:bCs/>
          <w:sz w:val="26"/>
          <w:szCs w:val="26"/>
          <w:u w:val="single"/>
          <w:rtl/>
        </w:rPr>
        <w:t>الخبرة المهنية</w:t>
      </w:r>
    </w:p>
    <w:p w:rsidR="00AD5950" w:rsidRPr="00210C35" w:rsidRDefault="00AD5950" w:rsidP="00AD5950">
      <w:pPr>
        <w:pStyle w:val="ListParagraph"/>
        <w:numPr>
          <w:ilvl w:val="0"/>
          <w:numId w:val="6"/>
        </w:numPr>
        <w:rPr>
          <w:rFonts w:asciiTheme="majorBidi" w:hAnsiTheme="majorBidi" w:cstheme="majorBidi"/>
          <w:b/>
          <w:bCs/>
          <w:sz w:val="26"/>
          <w:szCs w:val="26"/>
        </w:rPr>
      </w:pPr>
      <w:r w:rsidRPr="00210C35">
        <w:rPr>
          <w:rFonts w:asciiTheme="majorBidi" w:hAnsiTheme="majorBidi" w:cstheme="majorBidi"/>
          <w:sz w:val="26"/>
          <w:szCs w:val="26"/>
          <w:rtl/>
        </w:rPr>
        <w:t xml:space="preserve">الهندسة المعمارية </w:t>
      </w:r>
      <w:r w:rsidR="00C158DD">
        <w:rPr>
          <w:rFonts w:asciiTheme="majorBidi" w:hAnsiTheme="majorBidi" w:cstheme="majorBidi" w:hint="cs"/>
          <w:sz w:val="26"/>
          <w:szCs w:val="26"/>
          <w:rtl/>
        </w:rPr>
        <w:t>والتصميم الحضري</w:t>
      </w:r>
    </w:p>
    <w:p w:rsidR="00AD5950" w:rsidRPr="00210C35" w:rsidRDefault="00377EA4" w:rsidP="00AD5950">
      <w:pPr>
        <w:pStyle w:val="ListParagraph"/>
        <w:numPr>
          <w:ilvl w:val="0"/>
          <w:numId w:val="6"/>
        </w:numPr>
        <w:rPr>
          <w:rFonts w:asciiTheme="majorBidi" w:hAnsiTheme="majorBidi" w:cstheme="majorBidi"/>
          <w:b/>
          <w:bCs/>
          <w:sz w:val="26"/>
          <w:szCs w:val="26"/>
        </w:rPr>
      </w:pPr>
      <w:r w:rsidRPr="00210C35">
        <w:rPr>
          <w:rFonts w:asciiTheme="majorBidi" w:hAnsiTheme="majorBidi" w:cstheme="majorBidi"/>
          <w:sz w:val="26"/>
          <w:szCs w:val="26"/>
          <w:rtl/>
        </w:rPr>
        <w:t>التخطيط الحضري والإقليمي</w:t>
      </w:r>
    </w:p>
    <w:p w:rsidR="00377EA4" w:rsidRPr="00210C35" w:rsidRDefault="00C158DD" w:rsidP="006C1B79">
      <w:pPr>
        <w:pStyle w:val="ListParagraph"/>
        <w:numPr>
          <w:ilvl w:val="0"/>
          <w:numId w:val="6"/>
        </w:numPr>
        <w:rPr>
          <w:rFonts w:asciiTheme="majorBidi" w:hAnsiTheme="majorBidi" w:cstheme="majorBidi"/>
          <w:b/>
          <w:bCs/>
          <w:sz w:val="26"/>
          <w:szCs w:val="26"/>
        </w:rPr>
      </w:pPr>
      <w:r>
        <w:rPr>
          <w:rFonts w:asciiTheme="majorBidi" w:hAnsiTheme="majorBidi" w:cstheme="majorBidi" w:hint="cs"/>
          <w:sz w:val="26"/>
          <w:szCs w:val="26"/>
          <w:rtl/>
        </w:rPr>
        <w:t>خبيرفي</w:t>
      </w:r>
      <w:r w:rsidR="00377EA4" w:rsidRPr="00210C35">
        <w:rPr>
          <w:rFonts w:asciiTheme="majorBidi" w:hAnsiTheme="majorBidi" w:cstheme="majorBidi"/>
          <w:sz w:val="26"/>
          <w:szCs w:val="26"/>
          <w:lang w:bidi="ar"/>
        </w:rPr>
        <w:t xml:space="preserve"> </w:t>
      </w:r>
      <w:r w:rsidR="00377EA4" w:rsidRPr="00210C35">
        <w:rPr>
          <w:rFonts w:asciiTheme="majorBidi" w:hAnsiTheme="majorBidi" w:cstheme="majorBidi"/>
          <w:sz w:val="26"/>
          <w:szCs w:val="26"/>
          <w:rtl/>
        </w:rPr>
        <w:t xml:space="preserve">استراتيجية </w:t>
      </w:r>
      <w:r w:rsidR="00AD5950" w:rsidRPr="00210C35">
        <w:rPr>
          <w:rFonts w:asciiTheme="majorBidi" w:hAnsiTheme="majorBidi" w:cstheme="majorBidi"/>
          <w:sz w:val="26"/>
          <w:szCs w:val="26"/>
          <w:rtl/>
        </w:rPr>
        <w:t>ا</w:t>
      </w:r>
      <w:r w:rsidR="00377EA4" w:rsidRPr="00210C35">
        <w:rPr>
          <w:rFonts w:asciiTheme="majorBidi" w:hAnsiTheme="majorBidi" w:cstheme="majorBidi"/>
          <w:sz w:val="26"/>
          <w:szCs w:val="26"/>
          <w:rtl/>
        </w:rPr>
        <w:t>لتنمية العمرانية المستدامة</w:t>
      </w:r>
    </w:p>
    <w:p w:rsidR="00377EA4" w:rsidRPr="00210C35" w:rsidRDefault="00377EA4" w:rsidP="00377EA4">
      <w:pPr>
        <w:rPr>
          <w:rStyle w:val="shorttext"/>
          <w:rFonts w:asciiTheme="majorBidi" w:hAnsiTheme="majorBidi" w:cstheme="majorBidi"/>
          <w:b/>
          <w:bCs/>
          <w:sz w:val="26"/>
          <w:szCs w:val="26"/>
          <w:u w:val="single"/>
          <w:rtl/>
          <w:lang w:bidi="ar"/>
        </w:rPr>
      </w:pPr>
      <w:r w:rsidRPr="00210C35">
        <w:rPr>
          <w:rStyle w:val="shorttext"/>
          <w:rFonts w:asciiTheme="majorBidi" w:hAnsiTheme="majorBidi" w:cstheme="majorBidi"/>
          <w:b/>
          <w:bCs/>
          <w:sz w:val="26"/>
          <w:szCs w:val="26"/>
          <w:u w:val="single"/>
          <w:rtl/>
        </w:rPr>
        <w:t>العضويات</w:t>
      </w:r>
    </w:p>
    <w:p w:rsidR="00AD5950" w:rsidRPr="00210C35" w:rsidRDefault="00AD5950" w:rsidP="00AD5950">
      <w:pPr>
        <w:pStyle w:val="ListParagraph"/>
        <w:numPr>
          <w:ilvl w:val="0"/>
          <w:numId w:val="7"/>
        </w:numPr>
        <w:rPr>
          <w:rFonts w:asciiTheme="majorBidi" w:hAnsiTheme="majorBidi" w:cstheme="majorBidi"/>
          <w:b/>
          <w:bCs/>
          <w:sz w:val="26"/>
          <w:szCs w:val="26"/>
        </w:rPr>
      </w:pPr>
      <w:r w:rsidRPr="00210C35">
        <w:rPr>
          <w:rFonts w:asciiTheme="majorBidi" w:hAnsiTheme="majorBidi" w:cstheme="majorBidi"/>
          <w:sz w:val="26"/>
          <w:szCs w:val="26"/>
          <w:rtl/>
        </w:rPr>
        <w:t>نقابة</w:t>
      </w:r>
      <w:r w:rsidR="00377EA4" w:rsidRPr="00210C35">
        <w:rPr>
          <w:rFonts w:asciiTheme="majorBidi" w:hAnsiTheme="majorBidi" w:cstheme="majorBidi"/>
          <w:sz w:val="26"/>
          <w:szCs w:val="26"/>
          <w:rtl/>
          <w:lang w:bidi="ar"/>
        </w:rPr>
        <w:t xml:space="preserve"> </w:t>
      </w:r>
      <w:r w:rsidRPr="00210C35">
        <w:rPr>
          <w:rFonts w:asciiTheme="majorBidi" w:hAnsiTheme="majorBidi" w:cstheme="majorBidi"/>
          <w:sz w:val="26"/>
          <w:szCs w:val="26"/>
          <w:rtl/>
        </w:rPr>
        <w:t>المهندسين</w:t>
      </w:r>
      <w:r w:rsidR="00377EA4" w:rsidRPr="00210C35">
        <w:rPr>
          <w:rFonts w:asciiTheme="majorBidi" w:hAnsiTheme="majorBidi" w:cstheme="majorBidi"/>
          <w:sz w:val="26"/>
          <w:szCs w:val="26"/>
          <w:rtl/>
        </w:rPr>
        <w:t>، بنغازي</w:t>
      </w:r>
      <w:r w:rsidR="008A359D" w:rsidRPr="00210C35">
        <w:rPr>
          <w:rFonts w:asciiTheme="majorBidi" w:hAnsiTheme="majorBidi" w:cstheme="majorBidi"/>
          <w:sz w:val="26"/>
          <w:szCs w:val="26"/>
          <w:rtl/>
          <w:lang w:bidi="ar"/>
        </w:rPr>
        <w:t>,</w:t>
      </w:r>
      <w:r w:rsidR="00377EA4" w:rsidRPr="00210C35">
        <w:rPr>
          <w:rFonts w:asciiTheme="majorBidi" w:hAnsiTheme="majorBidi" w:cstheme="majorBidi"/>
          <w:sz w:val="26"/>
          <w:szCs w:val="26"/>
          <w:rtl/>
          <w:lang w:bidi="ar"/>
        </w:rPr>
        <w:t xml:space="preserve"> </w:t>
      </w:r>
      <w:r w:rsidR="00377EA4" w:rsidRPr="00210C35">
        <w:rPr>
          <w:rFonts w:asciiTheme="majorBidi" w:hAnsiTheme="majorBidi" w:cstheme="majorBidi"/>
          <w:sz w:val="26"/>
          <w:szCs w:val="26"/>
          <w:lang w:bidi="ar"/>
        </w:rPr>
        <w:t xml:space="preserve">1991 </w:t>
      </w:r>
      <w:r w:rsidRPr="00210C35">
        <w:rPr>
          <w:rFonts w:asciiTheme="majorBidi" w:hAnsiTheme="majorBidi" w:cstheme="majorBidi"/>
          <w:sz w:val="26"/>
          <w:szCs w:val="26"/>
          <w:rtl/>
          <w:lang w:bidi="ar"/>
        </w:rPr>
        <w:t xml:space="preserve"> </w:t>
      </w:r>
      <w:r w:rsidR="00377EA4" w:rsidRPr="00210C35">
        <w:rPr>
          <w:rFonts w:asciiTheme="majorBidi" w:hAnsiTheme="majorBidi" w:cstheme="majorBidi"/>
          <w:sz w:val="26"/>
          <w:szCs w:val="26"/>
          <w:rtl/>
        </w:rPr>
        <w:t>حتى الآن</w:t>
      </w:r>
    </w:p>
    <w:p w:rsidR="008A359D" w:rsidRPr="00210C35" w:rsidRDefault="00AD5950" w:rsidP="00AD5950">
      <w:pPr>
        <w:pStyle w:val="ListParagraph"/>
        <w:numPr>
          <w:ilvl w:val="0"/>
          <w:numId w:val="7"/>
        </w:numPr>
        <w:rPr>
          <w:rFonts w:asciiTheme="majorBidi" w:hAnsiTheme="majorBidi" w:cstheme="majorBidi"/>
          <w:b/>
          <w:bCs/>
          <w:sz w:val="26"/>
          <w:szCs w:val="26"/>
        </w:rPr>
      </w:pPr>
      <w:r w:rsidRPr="00210C35">
        <w:rPr>
          <w:rFonts w:asciiTheme="majorBidi" w:hAnsiTheme="majorBidi" w:cstheme="majorBidi"/>
          <w:sz w:val="26"/>
          <w:szCs w:val="26"/>
          <w:rtl/>
        </w:rPr>
        <w:t>ال</w:t>
      </w:r>
      <w:r w:rsidR="00377EA4" w:rsidRPr="00210C35">
        <w:rPr>
          <w:rFonts w:asciiTheme="majorBidi" w:hAnsiTheme="majorBidi" w:cstheme="majorBidi"/>
          <w:sz w:val="26"/>
          <w:szCs w:val="26"/>
          <w:rtl/>
        </w:rPr>
        <w:t xml:space="preserve">جمعية </w:t>
      </w:r>
      <w:r w:rsidRPr="00210C35">
        <w:rPr>
          <w:rFonts w:asciiTheme="majorBidi" w:hAnsiTheme="majorBidi" w:cstheme="majorBidi"/>
          <w:sz w:val="26"/>
          <w:szCs w:val="26"/>
          <w:rtl/>
        </w:rPr>
        <w:t>الليبية للتخطيط العمراني</w:t>
      </w:r>
      <w:r w:rsidR="00377EA4" w:rsidRPr="00210C35">
        <w:rPr>
          <w:rFonts w:asciiTheme="majorBidi" w:hAnsiTheme="majorBidi" w:cstheme="majorBidi"/>
          <w:sz w:val="26"/>
          <w:szCs w:val="26"/>
          <w:rtl/>
        </w:rPr>
        <w:t>، ليبيا</w:t>
      </w:r>
      <w:r w:rsidRPr="00210C35">
        <w:rPr>
          <w:rFonts w:asciiTheme="majorBidi" w:hAnsiTheme="majorBidi" w:cstheme="majorBidi"/>
          <w:sz w:val="26"/>
          <w:szCs w:val="26"/>
          <w:rtl/>
          <w:lang w:bidi="ar"/>
        </w:rPr>
        <w:t>,</w:t>
      </w:r>
      <w:r w:rsidR="00377EA4" w:rsidRPr="00210C35">
        <w:rPr>
          <w:rFonts w:asciiTheme="majorBidi" w:hAnsiTheme="majorBidi" w:cstheme="majorBidi"/>
          <w:sz w:val="26"/>
          <w:szCs w:val="26"/>
          <w:rtl/>
          <w:lang w:bidi="ar"/>
        </w:rPr>
        <w:t xml:space="preserve"> </w:t>
      </w:r>
      <w:r w:rsidR="00377EA4" w:rsidRPr="00210C35">
        <w:rPr>
          <w:rFonts w:asciiTheme="majorBidi" w:hAnsiTheme="majorBidi" w:cstheme="majorBidi"/>
          <w:sz w:val="26"/>
          <w:szCs w:val="26"/>
          <w:lang w:bidi="ar"/>
        </w:rPr>
        <w:t xml:space="preserve">2011 </w:t>
      </w:r>
      <w:r w:rsidRPr="00210C35">
        <w:rPr>
          <w:rFonts w:asciiTheme="majorBidi" w:hAnsiTheme="majorBidi" w:cstheme="majorBidi"/>
          <w:sz w:val="26"/>
          <w:szCs w:val="26"/>
          <w:rtl/>
          <w:lang w:bidi="ar"/>
        </w:rPr>
        <w:t xml:space="preserve"> </w:t>
      </w:r>
      <w:r w:rsidR="00377EA4" w:rsidRPr="00210C35">
        <w:rPr>
          <w:rFonts w:asciiTheme="majorBidi" w:hAnsiTheme="majorBidi" w:cstheme="majorBidi"/>
          <w:sz w:val="26"/>
          <w:szCs w:val="26"/>
          <w:rtl/>
        </w:rPr>
        <w:t>حتى الآن</w:t>
      </w:r>
    </w:p>
    <w:p w:rsidR="00377EA4" w:rsidRPr="00210C35" w:rsidRDefault="00377EA4" w:rsidP="006C1B79">
      <w:pPr>
        <w:pStyle w:val="ListParagraph"/>
        <w:numPr>
          <w:ilvl w:val="0"/>
          <w:numId w:val="7"/>
        </w:numPr>
        <w:rPr>
          <w:rFonts w:asciiTheme="majorBidi" w:hAnsiTheme="majorBidi" w:cstheme="majorBidi"/>
          <w:b/>
          <w:bCs/>
          <w:sz w:val="26"/>
          <w:szCs w:val="26"/>
        </w:rPr>
      </w:pPr>
      <w:r w:rsidRPr="00210C35">
        <w:rPr>
          <w:rFonts w:asciiTheme="majorBidi" w:hAnsiTheme="majorBidi" w:cstheme="majorBidi"/>
          <w:sz w:val="26"/>
          <w:szCs w:val="26"/>
          <w:lang w:bidi="ar"/>
        </w:rPr>
        <w:t xml:space="preserve"> </w:t>
      </w:r>
      <w:r w:rsidRPr="00210C35">
        <w:rPr>
          <w:rFonts w:asciiTheme="majorBidi" w:hAnsiTheme="majorBidi" w:cstheme="majorBidi"/>
          <w:sz w:val="26"/>
          <w:szCs w:val="26"/>
          <w:rtl/>
        </w:rPr>
        <w:t>المنظمة العالمية ليبو للحفاظ على التراث، بنغازي</w:t>
      </w:r>
      <w:r w:rsidR="00AD5950" w:rsidRPr="00210C35">
        <w:rPr>
          <w:rFonts w:asciiTheme="majorBidi" w:hAnsiTheme="majorBidi" w:cstheme="majorBidi"/>
          <w:sz w:val="26"/>
          <w:szCs w:val="26"/>
          <w:rtl/>
          <w:lang w:bidi="ar"/>
        </w:rPr>
        <w:t>,</w:t>
      </w:r>
      <w:r w:rsidRPr="00210C35">
        <w:rPr>
          <w:rFonts w:asciiTheme="majorBidi" w:hAnsiTheme="majorBidi" w:cstheme="majorBidi"/>
          <w:sz w:val="26"/>
          <w:szCs w:val="26"/>
          <w:rtl/>
          <w:lang w:bidi="ar"/>
        </w:rPr>
        <w:t xml:space="preserve"> </w:t>
      </w:r>
      <w:r w:rsidRPr="00210C35">
        <w:rPr>
          <w:rFonts w:asciiTheme="majorBidi" w:hAnsiTheme="majorBidi" w:cstheme="majorBidi"/>
          <w:sz w:val="26"/>
          <w:szCs w:val="26"/>
          <w:lang w:bidi="ar"/>
        </w:rPr>
        <w:t xml:space="preserve">2011 </w:t>
      </w:r>
      <w:r w:rsidR="00AD5950" w:rsidRPr="00210C35">
        <w:rPr>
          <w:rFonts w:asciiTheme="majorBidi" w:hAnsiTheme="majorBidi" w:cstheme="majorBidi"/>
          <w:sz w:val="26"/>
          <w:szCs w:val="26"/>
          <w:rtl/>
          <w:lang w:bidi="ar"/>
        </w:rPr>
        <w:t xml:space="preserve"> </w:t>
      </w:r>
      <w:r w:rsidRPr="00210C35">
        <w:rPr>
          <w:rFonts w:asciiTheme="majorBidi" w:hAnsiTheme="majorBidi" w:cstheme="majorBidi"/>
          <w:sz w:val="26"/>
          <w:szCs w:val="26"/>
          <w:rtl/>
        </w:rPr>
        <w:t>حتى الآن</w:t>
      </w:r>
    </w:p>
    <w:p w:rsidR="00377EA4" w:rsidRPr="00210C35" w:rsidRDefault="00377EA4" w:rsidP="00377EA4">
      <w:pPr>
        <w:rPr>
          <w:rStyle w:val="shorttext"/>
          <w:rFonts w:asciiTheme="majorBidi" w:hAnsiTheme="majorBidi" w:cstheme="majorBidi"/>
          <w:b/>
          <w:bCs/>
          <w:sz w:val="26"/>
          <w:szCs w:val="26"/>
          <w:u w:val="single"/>
          <w:rtl/>
          <w:lang w:bidi="ar"/>
        </w:rPr>
      </w:pPr>
      <w:r w:rsidRPr="00210C35">
        <w:rPr>
          <w:rStyle w:val="shorttext"/>
          <w:rFonts w:asciiTheme="majorBidi" w:hAnsiTheme="majorBidi" w:cstheme="majorBidi"/>
          <w:b/>
          <w:bCs/>
          <w:sz w:val="26"/>
          <w:szCs w:val="26"/>
          <w:u w:val="single"/>
          <w:rtl/>
        </w:rPr>
        <w:t>الدورات الفنية والمهنية</w:t>
      </w:r>
    </w:p>
    <w:p w:rsidR="00AD5950" w:rsidRPr="00210C35" w:rsidRDefault="00AD5950" w:rsidP="00AD5950">
      <w:pPr>
        <w:pStyle w:val="ListParagraph"/>
        <w:numPr>
          <w:ilvl w:val="0"/>
          <w:numId w:val="8"/>
        </w:numPr>
        <w:rPr>
          <w:rFonts w:asciiTheme="majorBidi" w:hAnsiTheme="majorBidi" w:cstheme="majorBidi"/>
          <w:b/>
          <w:bCs/>
          <w:sz w:val="26"/>
          <w:szCs w:val="26"/>
        </w:rPr>
      </w:pPr>
      <w:r w:rsidRPr="00210C35">
        <w:rPr>
          <w:rFonts w:asciiTheme="majorBidi" w:hAnsiTheme="majorBidi" w:cstheme="majorBidi"/>
          <w:sz w:val="26"/>
          <w:szCs w:val="26"/>
          <w:rtl/>
        </w:rPr>
        <w:t>إعداد المهندسين</w:t>
      </w:r>
      <w:r w:rsidRPr="00210C35">
        <w:rPr>
          <w:rFonts w:asciiTheme="majorBidi" w:hAnsiTheme="majorBidi" w:cstheme="majorBidi"/>
          <w:sz w:val="26"/>
          <w:szCs w:val="26"/>
          <w:rtl/>
          <w:lang w:bidi="ar"/>
        </w:rPr>
        <w:t>,</w:t>
      </w:r>
      <w:r w:rsidR="00377EA4" w:rsidRPr="00210C35">
        <w:rPr>
          <w:rFonts w:asciiTheme="majorBidi" w:hAnsiTheme="majorBidi" w:cstheme="majorBidi"/>
          <w:sz w:val="26"/>
          <w:szCs w:val="26"/>
          <w:lang w:bidi="ar"/>
        </w:rPr>
        <w:t xml:space="preserve"> </w:t>
      </w:r>
      <w:r w:rsidRPr="00210C35">
        <w:rPr>
          <w:rFonts w:asciiTheme="majorBidi" w:hAnsiTheme="majorBidi" w:cstheme="majorBidi"/>
          <w:sz w:val="26"/>
          <w:szCs w:val="26"/>
          <w:rtl/>
          <w:lang w:bidi="ar"/>
        </w:rPr>
        <w:t xml:space="preserve"> </w:t>
      </w:r>
      <w:r w:rsidR="00377EA4" w:rsidRPr="00210C35">
        <w:rPr>
          <w:rFonts w:asciiTheme="majorBidi" w:hAnsiTheme="majorBidi" w:cstheme="majorBidi"/>
          <w:sz w:val="26"/>
          <w:szCs w:val="26"/>
          <w:rtl/>
        </w:rPr>
        <w:t>معهد المقاولون العرب</w:t>
      </w:r>
      <w:r w:rsidRPr="00210C35">
        <w:rPr>
          <w:rFonts w:asciiTheme="majorBidi" w:hAnsiTheme="majorBidi" w:cstheme="majorBidi"/>
          <w:sz w:val="26"/>
          <w:szCs w:val="26"/>
          <w:rtl/>
          <w:lang w:bidi="ar"/>
        </w:rPr>
        <w:t>,</w:t>
      </w:r>
      <w:r w:rsidR="00377EA4" w:rsidRPr="00210C35">
        <w:rPr>
          <w:rFonts w:asciiTheme="majorBidi" w:hAnsiTheme="majorBidi" w:cstheme="majorBidi"/>
          <w:sz w:val="26"/>
          <w:szCs w:val="26"/>
          <w:rtl/>
          <w:lang w:bidi="ar"/>
        </w:rPr>
        <w:t xml:space="preserve"> </w:t>
      </w:r>
      <w:r w:rsidR="00377EA4" w:rsidRPr="00210C35">
        <w:rPr>
          <w:rFonts w:asciiTheme="majorBidi" w:hAnsiTheme="majorBidi" w:cstheme="majorBidi"/>
          <w:sz w:val="26"/>
          <w:szCs w:val="26"/>
          <w:lang w:bidi="ar"/>
        </w:rPr>
        <w:t xml:space="preserve"> </w:t>
      </w:r>
      <w:r w:rsidR="00377EA4" w:rsidRPr="00210C35">
        <w:rPr>
          <w:rFonts w:asciiTheme="majorBidi" w:hAnsiTheme="majorBidi" w:cstheme="majorBidi"/>
          <w:sz w:val="26"/>
          <w:szCs w:val="26"/>
          <w:rtl/>
        </w:rPr>
        <w:t>القاهرة</w:t>
      </w:r>
      <w:r w:rsidRPr="00210C35">
        <w:rPr>
          <w:rFonts w:asciiTheme="majorBidi" w:hAnsiTheme="majorBidi" w:cstheme="majorBidi"/>
          <w:sz w:val="26"/>
          <w:szCs w:val="26"/>
          <w:rtl/>
          <w:lang w:bidi="ar"/>
        </w:rPr>
        <w:t>,</w:t>
      </w:r>
      <w:r w:rsidR="00377EA4" w:rsidRPr="00210C35">
        <w:rPr>
          <w:rFonts w:asciiTheme="majorBidi" w:hAnsiTheme="majorBidi" w:cstheme="majorBidi"/>
          <w:sz w:val="26"/>
          <w:szCs w:val="26"/>
          <w:rtl/>
          <w:lang w:bidi="ar"/>
        </w:rPr>
        <w:t xml:space="preserve"> </w:t>
      </w:r>
      <w:r w:rsidRPr="00210C35">
        <w:rPr>
          <w:rFonts w:asciiTheme="majorBidi" w:hAnsiTheme="majorBidi" w:cstheme="majorBidi"/>
          <w:sz w:val="26"/>
          <w:szCs w:val="26"/>
          <w:rtl/>
        </w:rPr>
        <w:t>مصر</w:t>
      </w:r>
      <w:r w:rsidRPr="00210C35">
        <w:rPr>
          <w:rFonts w:asciiTheme="majorBidi" w:hAnsiTheme="majorBidi" w:cstheme="majorBidi"/>
          <w:sz w:val="26"/>
          <w:szCs w:val="26"/>
          <w:rtl/>
          <w:lang w:bidi="ar"/>
        </w:rPr>
        <w:t>,</w:t>
      </w:r>
      <w:r w:rsidR="00377EA4" w:rsidRPr="00210C35">
        <w:rPr>
          <w:rFonts w:asciiTheme="majorBidi" w:hAnsiTheme="majorBidi" w:cstheme="majorBidi"/>
          <w:sz w:val="26"/>
          <w:szCs w:val="26"/>
          <w:lang w:bidi="ar"/>
        </w:rPr>
        <w:t xml:space="preserve"> 1991</w:t>
      </w:r>
      <w:r w:rsidRPr="00210C35">
        <w:rPr>
          <w:rFonts w:asciiTheme="majorBidi" w:hAnsiTheme="majorBidi" w:cstheme="majorBidi"/>
          <w:sz w:val="26"/>
          <w:szCs w:val="26"/>
          <w:rtl/>
          <w:lang w:bidi="ar"/>
        </w:rPr>
        <w:t xml:space="preserve"> </w:t>
      </w:r>
    </w:p>
    <w:p w:rsidR="00210C35" w:rsidRPr="009A7154" w:rsidRDefault="00377EA4" w:rsidP="009A7154">
      <w:pPr>
        <w:pStyle w:val="ListParagraph"/>
        <w:numPr>
          <w:ilvl w:val="0"/>
          <w:numId w:val="8"/>
        </w:numPr>
        <w:rPr>
          <w:rFonts w:asciiTheme="majorBidi" w:hAnsiTheme="majorBidi" w:cstheme="majorBidi"/>
          <w:b/>
          <w:bCs/>
          <w:sz w:val="26"/>
          <w:szCs w:val="26"/>
          <w:rtl/>
        </w:rPr>
      </w:pPr>
      <w:r w:rsidRPr="00210C35">
        <w:rPr>
          <w:rFonts w:asciiTheme="majorBidi" w:hAnsiTheme="majorBidi" w:cstheme="majorBidi"/>
          <w:sz w:val="26"/>
          <w:szCs w:val="26"/>
          <w:rtl/>
        </w:rPr>
        <w:t>دورة الميكنة الإدارية</w:t>
      </w:r>
      <w:r w:rsidR="00AD5950" w:rsidRPr="00210C35">
        <w:rPr>
          <w:rFonts w:asciiTheme="majorBidi" w:hAnsiTheme="majorBidi" w:cstheme="majorBidi"/>
          <w:sz w:val="26"/>
          <w:szCs w:val="26"/>
          <w:rtl/>
          <w:lang w:bidi="ar"/>
        </w:rPr>
        <w:t>,</w:t>
      </w:r>
      <w:r w:rsidRPr="00210C35">
        <w:rPr>
          <w:rFonts w:asciiTheme="majorBidi" w:hAnsiTheme="majorBidi" w:cstheme="majorBidi"/>
          <w:sz w:val="26"/>
          <w:szCs w:val="26"/>
          <w:lang w:bidi="ar"/>
        </w:rPr>
        <w:t xml:space="preserve"> </w:t>
      </w:r>
      <w:r w:rsidR="00210C35" w:rsidRPr="00210C35">
        <w:rPr>
          <w:rFonts w:asciiTheme="majorBidi" w:hAnsiTheme="majorBidi" w:cstheme="majorBidi"/>
          <w:sz w:val="26"/>
          <w:szCs w:val="26"/>
          <w:rtl/>
        </w:rPr>
        <w:t xml:space="preserve">معهد </w:t>
      </w:r>
      <w:r w:rsidRPr="00210C35">
        <w:rPr>
          <w:rFonts w:asciiTheme="majorBidi" w:hAnsiTheme="majorBidi" w:cstheme="majorBidi"/>
          <w:sz w:val="26"/>
          <w:szCs w:val="26"/>
          <w:rtl/>
        </w:rPr>
        <w:t xml:space="preserve">شعاع </w:t>
      </w:r>
      <w:r w:rsidR="00210C35" w:rsidRPr="00210C35">
        <w:rPr>
          <w:rFonts w:asciiTheme="majorBidi" w:hAnsiTheme="majorBidi" w:cstheme="majorBidi"/>
          <w:sz w:val="26"/>
          <w:szCs w:val="26"/>
          <w:rtl/>
        </w:rPr>
        <w:t>القبس</w:t>
      </w:r>
      <w:r w:rsidR="00AD5950" w:rsidRPr="00210C35">
        <w:rPr>
          <w:rFonts w:asciiTheme="majorBidi" w:hAnsiTheme="majorBidi" w:cstheme="majorBidi"/>
          <w:sz w:val="26"/>
          <w:szCs w:val="26"/>
          <w:rtl/>
          <w:lang w:bidi="ar"/>
        </w:rPr>
        <w:t>,</w:t>
      </w:r>
      <w:r w:rsidRPr="00210C35">
        <w:rPr>
          <w:rFonts w:asciiTheme="majorBidi" w:hAnsiTheme="majorBidi" w:cstheme="majorBidi"/>
          <w:sz w:val="26"/>
          <w:szCs w:val="26"/>
          <w:rtl/>
          <w:lang w:bidi="ar"/>
        </w:rPr>
        <w:t xml:space="preserve"> </w:t>
      </w:r>
      <w:r w:rsidRPr="00210C35">
        <w:rPr>
          <w:rFonts w:asciiTheme="majorBidi" w:hAnsiTheme="majorBidi" w:cstheme="majorBidi"/>
          <w:sz w:val="26"/>
          <w:szCs w:val="26"/>
          <w:lang w:bidi="ar"/>
        </w:rPr>
        <w:t xml:space="preserve"> </w:t>
      </w:r>
      <w:r w:rsidRPr="00210C35">
        <w:rPr>
          <w:rFonts w:asciiTheme="majorBidi" w:hAnsiTheme="majorBidi" w:cstheme="majorBidi"/>
          <w:sz w:val="26"/>
          <w:szCs w:val="26"/>
          <w:rtl/>
        </w:rPr>
        <w:t>بنغازي</w:t>
      </w:r>
      <w:r w:rsidR="00AD5950" w:rsidRPr="00210C35">
        <w:rPr>
          <w:rFonts w:asciiTheme="majorBidi" w:hAnsiTheme="majorBidi" w:cstheme="majorBidi"/>
          <w:sz w:val="26"/>
          <w:szCs w:val="26"/>
          <w:rtl/>
          <w:lang w:bidi="ar"/>
        </w:rPr>
        <w:t>,</w:t>
      </w:r>
      <w:r w:rsidRPr="00210C35">
        <w:rPr>
          <w:rFonts w:asciiTheme="majorBidi" w:hAnsiTheme="majorBidi" w:cstheme="majorBidi"/>
          <w:sz w:val="26"/>
          <w:szCs w:val="26"/>
          <w:rtl/>
          <w:lang w:bidi="ar"/>
        </w:rPr>
        <w:t xml:space="preserve"> </w:t>
      </w:r>
      <w:r w:rsidRPr="00210C35">
        <w:rPr>
          <w:rFonts w:asciiTheme="majorBidi" w:hAnsiTheme="majorBidi" w:cstheme="majorBidi"/>
          <w:sz w:val="26"/>
          <w:szCs w:val="26"/>
          <w:lang w:bidi="ar"/>
        </w:rPr>
        <w:t xml:space="preserve"> </w:t>
      </w:r>
      <w:r w:rsidRPr="00210C35">
        <w:rPr>
          <w:rFonts w:asciiTheme="majorBidi" w:hAnsiTheme="majorBidi" w:cstheme="majorBidi"/>
          <w:sz w:val="26"/>
          <w:szCs w:val="26"/>
          <w:rtl/>
        </w:rPr>
        <w:t>ليبيا</w:t>
      </w:r>
      <w:r w:rsidR="00C158DD">
        <w:rPr>
          <w:rFonts w:asciiTheme="majorBidi" w:hAnsiTheme="majorBidi" w:cstheme="majorBidi" w:hint="cs"/>
          <w:sz w:val="26"/>
          <w:szCs w:val="26"/>
          <w:rtl/>
          <w:lang w:bidi="ar"/>
        </w:rPr>
        <w:t xml:space="preserve">, </w:t>
      </w:r>
      <w:r w:rsidR="009A7154">
        <w:rPr>
          <w:rFonts w:asciiTheme="majorBidi" w:hAnsiTheme="majorBidi" w:cstheme="majorBidi" w:hint="cs"/>
          <w:sz w:val="26"/>
          <w:szCs w:val="26"/>
          <w:rtl/>
          <w:lang w:bidi="ar"/>
        </w:rPr>
        <w:t>2003</w:t>
      </w:r>
    </w:p>
    <w:p w:rsidR="00377EA4" w:rsidRPr="00210C35" w:rsidRDefault="00377EA4" w:rsidP="00377EA4">
      <w:pPr>
        <w:rPr>
          <w:rFonts w:asciiTheme="majorBidi" w:hAnsiTheme="majorBidi" w:cstheme="majorBidi"/>
          <w:b/>
          <w:bCs/>
          <w:sz w:val="26"/>
          <w:szCs w:val="26"/>
          <w:u w:val="single"/>
          <w:rtl/>
        </w:rPr>
      </w:pPr>
      <w:r w:rsidRPr="00210C35">
        <w:rPr>
          <w:rStyle w:val="shorttext"/>
          <w:rFonts w:asciiTheme="majorBidi" w:hAnsiTheme="majorBidi" w:cstheme="majorBidi"/>
          <w:b/>
          <w:bCs/>
          <w:sz w:val="26"/>
          <w:szCs w:val="26"/>
          <w:u w:val="single"/>
          <w:rtl/>
        </w:rPr>
        <w:lastRenderedPageBreak/>
        <w:t>المؤتمرات والندوات العلمية</w:t>
      </w:r>
    </w:p>
    <w:p w:rsidR="008A359D" w:rsidRPr="00210C35" w:rsidRDefault="00377EA4" w:rsidP="008A359D">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6"/>
          <w:szCs w:val="26"/>
          <w:rtl/>
        </w:rPr>
        <w:t>المؤ</w:t>
      </w:r>
      <w:r w:rsidRPr="00210C35">
        <w:rPr>
          <w:rFonts w:asciiTheme="majorBidi" w:eastAsia="Times New Roman" w:hAnsiTheme="majorBidi" w:cstheme="majorBidi"/>
          <w:sz w:val="25"/>
          <w:szCs w:val="25"/>
          <w:rtl/>
        </w:rPr>
        <w:t xml:space="preserve">تمر الوطني الثاني للمهندسين </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البنية التحتية في الواقع الليبي والهدف</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 xml:space="preserve">، بنغازي </w:t>
      </w:r>
      <w:r w:rsidRPr="00210C35">
        <w:rPr>
          <w:rFonts w:asciiTheme="majorBidi" w:eastAsia="Times New Roman" w:hAnsiTheme="majorBidi" w:cstheme="majorBidi"/>
          <w:sz w:val="25"/>
          <w:szCs w:val="25"/>
          <w:rtl/>
          <w:lang w:bidi="ar"/>
        </w:rPr>
        <w:t>(23-25 ​​/ 9/2003)</w:t>
      </w:r>
    </w:p>
    <w:p w:rsidR="008A359D" w:rsidRPr="00210C35" w:rsidRDefault="00377EA4" w:rsidP="008A359D">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 xml:space="preserve"> ندوة حول الحفاظ على المدن القديمة، بنغازي، </w:t>
      </w:r>
      <w:r w:rsidRPr="00210C35">
        <w:rPr>
          <w:rFonts w:asciiTheme="majorBidi" w:eastAsia="Times New Roman" w:hAnsiTheme="majorBidi" w:cstheme="majorBidi"/>
          <w:sz w:val="25"/>
          <w:szCs w:val="25"/>
          <w:rtl/>
          <w:lang w:bidi="ar"/>
        </w:rPr>
        <w:t>(8-9 / 12/2004).</w:t>
      </w:r>
    </w:p>
    <w:p w:rsidR="008A359D" w:rsidRPr="00210C35" w:rsidRDefault="00377EA4" w:rsidP="008A359D">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 xml:space="preserve">ندوة حول الجيل الثالث ومستقبل المدن في ليبيا، بنغازي، </w:t>
      </w:r>
      <w:r w:rsidRPr="00210C35">
        <w:rPr>
          <w:rFonts w:asciiTheme="majorBidi" w:eastAsia="Times New Roman" w:hAnsiTheme="majorBidi" w:cstheme="majorBidi"/>
          <w:sz w:val="25"/>
          <w:szCs w:val="25"/>
          <w:rtl/>
          <w:lang w:bidi="ar"/>
        </w:rPr>
        <w:t>(8-9 / 3/2006).</w:t>
      </w:r>
    </w:p>
    <w:p w:rsidR="008A359D" w:rsidRPr="00210C35" w:rsidRDefault="00377EA4" w:rsidP="008A359D">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 xml:space="preserve">ندوة حول ليبيا </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التحضر المستدام</w:t>
      </w:r>
      <w:r w:rsidRPr="00210C35">
        <w:rPr>
          <w:rFonts w:asciiTheme="majorBidi" w:eastAsia="Times New Roman" w:hAnsiTheme="majorBidi" w:cstheme="majorBidi"/>
          <w:sz w:val="25"/>
          <w:szCs w:val="25"/>
          <w:rtl/>
          <w:lang w:bidi="ar"/>
        </w:rPr>
        <w:t xml:space="preserve">" - (30-6 / 1-7) </w:t>
      </w:r>
      <w:r w:rsidRPr="00210C35">
        <w:rPr>
          <w:rFonts w:asciiTheme="majorBidi" w:eastAsia="Times New Roman" w:hAnsiTheme="majorBidi" w:cstheme="majorBidi"/>
          <w:sz w:val="25"/>
          <w:szCs w:val="25"/>
          <w:rtl/>
        </w:rPr>
        <w:t xml:space="preserve">عام </w:t>
      </w:r>
      <w:r w:rsidRPr="00210C35">
        <w:rPr>
          <w:rFonts w:asciiTheme="majorBidi" w:eastAsia="Times New Roman" w:hAnsiTheme="majorBidi" w:cstheme="majorBidi"/>
          <w:sz w:val="25"/>
          <w:szCs w:val="25"/>
          <w:rtl/>
          <w:lang w:bidi="ar"/>
        </w:rPr>
        <w:t>2007</w:t>
      </w:r>
      <w:r w:rsidRPr="00210C35">
        <w:rPr>
          <w:rFonts w:asciiTheme="majorBidi" w:eastAsia="Times New Roman" w:hAnsiTheme="majorBidi" w:cstheme="majorBidi"/>
          <w:sz w:val="25"/>
          <w:szCs w:val="25"/>
          <w:rtl/>
        </w:rPr>
        <w:t>، طرابلس، ليبيا</w:t>
      </w:r>
      <w:r w:rsidRPr="00210C35">
        <w:rPr>
          <w:rFonts w:asciiTheme="majorBidi" w:eastAsia="Times New Roman" w:hAnsiTheme="majorBidi" w:cstheme="majorBidi"/>
          <w:sz w:val="25"/>
          <w:szCs w:val="25"/>
          <w:rtl/>
          <w:lang w:bidi="ar"/>
        </w:rPr>
        <w:t>.</w:t>
      </w:r>
    </w:p>
    <w:p w:rsidR="008A359D" w:rsidRPr="00210C35" w:rsidRDefault="00377EA4" w:rsidP="008A359D">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 xml:space="preserve">المؤتمر الدولي </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التنمية الحضرية في ليبيا</w:t>
      </w:r>
      <w:r w:rsidRPr="00210C35">
        <w:rPr>
          <w:rFonts w:asciiTheme="majorBidi" w:eastAsia="Times New Roman" w:hAnsiTheme="majorBidi" w:cstheme="majorBidi"/>
          <w:sz w:val="25"/>
          <w:szCs w:val="25"/>
          <w:rtl/>
          <w:lang w:bidi="ar"/>
        </w:rPr>
        <w:t xml:space="preserve">) </w:t>
      </w:r>
      <w:r w:rsidRPr="00210C35">
        <w:rPr>
          <w:rFonts w:asciiTheme="majorBidi" w:eastAsia="Times New Roman" w:hAnsiTheme="majorBidi" w:cstheme="majorBidi"/>
          <w:sz w:val="25"/>
          <w:szCs w:val="25"/>
          <w:rtl/>
        </w:rPr>
        <w:t xml:space="preserve">عام </w:t>
      </w:r>
      <w:r w:rsidRPr="00210C35">
        <w:rPr>
          <w:rFonts w:asciiTheme="majorBidi" w:eastAsia="Times New Roman" w:hAnsiTheme="majorBidi" w:cstheme="majorBidi"/>
          <w:sz w:val="25"/>
          <w:szCs w:val="25"/>
          <w:rtl/>
          <w:lang w:bidi="ar"/>
        </w:rPr>
        <w:t>2007</w:t>
      </w:r>
      <w:r w:rsidRPr="00210C35">
        <w:rPr>
          <w:rFonts w:asciiTheme="majorBidi" w:eastAsia="Times New Roman" w:hAnsiTheme="majorBidi" w:cstheme="majorBidi"/>
          <w:sz w:val="25"/>
          <w:szCs w:val="25"/>
          <w:rtl/>
        </w:rPr>
        <w:t>، طرابلس، ليبيا</w:t>
      </w:r>
      <w:r w:rsidRPr="00210C35">
        <w:rPr>
          <w:rFonts w:asciiTheme="majorBidi" w:eastAsia="Times New Roman" w:hAnsiTheme="majorBidi" w:cstheme="majorBidi"/>
          <w:sz w:val="25"/>
          <w:szCs w:val="25"/>
          <w:rtl/>
          <w:lang w:bidi="ar"/>
        </w:rPr>
        <w:t>.</w:t>
      </w:r>
    </w:p>
    <w:p w:rsidR="008A359D" w:rsidRPr="00210C35" w:rsidRDefault="00377EA4" w:rsidP="008A359D">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 xml:space="preserve">مؤتمر </w:t>
      </w:r>
      <w:r w:rsidR="00C158DD">
        <w:rPr>
          <w:rFonts w:asciiTheme="majorBidi" w:eastAsia="Times New Roman" w:hAnsiTheme="majorBidi" w:cstheme="majorBidi" w:hint="cs"/>
          <w:sz w:val="25"/>
          <w:szCs w:val="25"/>
          <w:rtl/>
        </w:rPr>
        <w:t>ا</w:t>
      </w:r>
      <w:r w:rsidRPr="00210C35">
        <w:rPr>
          <w:rFonts w:asciiTheme="majorBidi" w:eastAsia="Times New Roman" w:hAnsiTheme="majorBidi" w:cstheme="majorBidi"/>
          <w:sz w:val="25"/>
          <w:szCs w:val="25"/>
          <w:rtl/>
        </w:rPr>
        <w:t xml:space="preserve">لتنمية المستدامة في ليبيا </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نعم إذا كان</w:t>
      </w:r>
      <w:r w:rsidR="00C158DD">
        <w:rPr>
          <w:rFonts w:asciiTheme="majorBidi" w:eastAsia="Times New Roman" w:hAnsiTheme="majorBidi" w:cstheme="majorBidi" w:hint="cs"/>
          <w:sz w:val="25"/>
          <w:szCs w:val="25"/>
          <w:rtl/>
        </w:rPr>
        <w:t>ت</w:t>
      </w:r>
      <w:r w:rsidRPr="00210C35">
        <w:rPr>
          <w:rFonts w:asciiTheme="majorBidi" w:eastAsia="Times New Roman" w:hAnsiTheme="majorBidi" w:cstheme="majorBidi"/>
          <w:sz w:val="25"/>
          <w:szCs w:val="25"/>
          <w:rtl/>
          <w:lang w:bidi="ar"/>
        </w:rPr>
        <w:t xml:space="preserve"> </w:t>
      </w:r>
      <w:r w:rsidR="00C158DD">
        <w:rPr>
          <w:rFonts w:asciiTheme="majorBidi" w:eastAsia="Times New Roman" w:hAnsiTheme="majorBidi" w:cstheme="majorBidi" w:hint="cs"/>
          <w:sz w:val="25"/>
          <w:szCs w:val="25"/>
          <w:rtl/>
        </w:rPr>
        <w:t>ا</w:t>
      </w:r>
      <w:r w:rsidRPr="00210C35">
        <w:rPr>
          <w:rFonts w:asciiTheme="majorBidi" w:eastAsia="Times New Roman" w:hAnsiTheme="majorBidi" w:cstheme="majorBidi"/>
          <w:sz w:val="25"/>
          <w:szCs w:val="25"/>
          <w:rtl/>
        </w:rPr>
        <w:t>لتنمية مستدامة</w:t>
      </w:r>
      <w:r w:rsidRPr="00210C35">
        <w:rPr>
          <w:rFonts w:asciiTheme="majorBidi" w:eastAsia="Times New Roman" w:hAnsiTheme="majorBidi" w:cstheme="majorBidi"/>
          <w:sz w:val="25"/>
          <w:szCs w:val="25"/>
          <w:rtl/>
          <w:lang w:bidi="ar"/>
        </w:rPr>
        <w:t xml:space="preserve">) - </w:t>
      </w:r>
      <w:r w:rsidRPr="00210C35">
        <w:rPr>
          <w:rFonts w:asciiTheme="majorBidi" w:eastAsia="Times New Roman" w:hAnsiTheme="majorBidi" w:cstheme="majorBidi"/>
          <w:sz w:val="25"/>
          <w:szCs w:val="25"/>
          <w:rtl/>
        </w:rPr>
        <w:t xml:space="preserve">جامعة قاريونس، بنغازي، </w:t>
      </w:r>
      <w:r w:rsidRPr="00210C35">
        <w:rPr>
          <w:rFonts w:asciiTheme="majorBidi" w:eastAsia="Times New Roman" w:hAnsiTheme="majorBidi" w:cstheme="majorBidi"/>
          <w:sz w:val="25"/>
          <w:szCs w:val="25"/>
          <w:rtl/>
          <w:lang w:bidi="ar"/>
        </w:rPr>
        <w:t>(28-29 / 6/2008).</w:t>
      </w:r>
    </w:p>
    <w:p w:rsidR="008A359D" w:rsidRPr="00210C35" w:rsidRDefault="00377EA4" w:rsidP="008A359D">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 xml:space="preserve">ندوة حول الجيل الثالث ومستقبل المدن في ليبيا، بنغازي، </w:t>
      </w:r>
      <w:r w:rsidRPr="00210C35">
        <w:rPr>
          <w:rFonts w:asciiTheme="majorBidi" w:eastAsia="Times New Roman" w:hAnsiTheme="majorBidi" w:cstheme="majorBidi"/>
          <w:sz w:val="25"/>
          <w:szCs w:val="25"/>
          <w:rtl/>
          <w:lang w:bidi="ar"/>
        </w:rPr>
        <w:t>(2-3 / 6/2010).</w:t>
      </w:r>
    </w:p>
    <w:p w:rsidR="008A359D" w:rsidRPr="00210C35" w:rsidRDefault="00377EA4" w:rsidP="008A359D">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 xml:space="preserve">المؤتمر الرابع لرابطة الخبراء </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واقع ومستقبل التنمية في الموارد البشرية في ليبيا</w:t>
      </w:r>
      <w:r w:rsidRPr="00210C35">
        <w:rPr>
          <w:rFonts w:asciiTheme="majorBidi" w:eastAsia="Times New Roman" w:hAnsiTheme="majorBidi" w:cstheme="majorBidi"/>
          <w:sz w:val="25"/>
          <w:szCs w:val="25"/>
          <w:rtl/>
          <w:lang w:bidi="ar"/>
        </w:rPr>
        <w:t>) - (2-3 / 11/2010).</w:t>
      </w:r>
    </w:p>
    <w:p w:rsidR="008A359D" w:rsidRPr="00210C35" w:rsidRDefault="00377EA4" w:rsidP="008A359D">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 xml:space="preserve">المؤتمر الوطني حول الحق في الوصول للأشخاص ذوي الإعاقة في البيئة الحضرية والنقل </w:t>
      </w:r>
      <w:r w:rsidRPr="00210C35">
        <w:rPr>
          <w:rFonts w:asciiTheme="majorBidi" w:eastAsia="Times New Roman" w:hAnsiTheme="majorBidi" w:cstheme="majorBidi"/>
          <w:sz w:val="25"/>
          <w:szCs w:val="25"/>
          <w:rtl/>
          <w:lang w:bidi="ar"/>
        </w:rPr>
        <w:t>(</w:t>
      </w:r>
      <w:r w:rsidR="00210C35">
        <w:rPr>
          <w:rFonts w:asciiTheme="majorBidi" w:eastAsia="Times New Roman" w:hAnsiTheme="majorBidi" w:cstheme="majorBidi" w:hint="cs"/>
          <w:sz w:val="25"/>
          <w:szCs w:val="25"/>
          <w:rtl/>
        </w:rPr>
        <w:t>ال</w:t>
      </w:r>
      <w:r w:rsidRPr="00210C35">
        <w:rPr>
          <w:rFonts w:asciiTheme="majorBidi" w:eastAsia="Times New Roman" w:hAnsiTheme="majorBidi" w:cstheme="majorBidi"/>
          <w:sz w:val="25"/>
          <w:szCs w:val="25"/>
          <w:rtl/>
        </w:rPr>
        <w:t>تصميم للجميع و</w:t>
      </w:r>
      <w:r w:rsidR="00210C35">
        <w:rPr>
          <w:rFonts w:asciiTheme="majorBidi" w:eastAsia="Times New Roman" w:hAnsiTheme="majorBidi" w:cstheme="majorBidi" w:hint="cs"/>
          <w:sz w:val="25"/>
          <w:szCs w:val="25"/>
          <w:rtl/>
        </w:rPr>
        <w:t>بال</w:t>
      </w:r>
      <w:r w:rsidRPr="00210C35">
        <w:rPr>
          <w:rFonts w:asciiTheme="majorBidi" w:eastAsia="Times New Roman" w:hAnsiTheme="majorBidi" w:cstheme="majorBidi"/>
          <w:sz w:val="25"/>
          <w:szCs w:val="25"/>
          <w:rtl/>
        </w:rPr>
        <w:t>جميع</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 xml:space="preserve">، ليبيا، بنغازي، </w:t>
      </w:r>
      <w:r w:rsidRPr="00210C35">
        <w:rPr>
          <w:rFonts w:asciiTheme="majorBidi" w:eastAsia="Times New Roman" w:hAnsiTheme="majorBidi" w:cstheme="majorBidi"/>
          <w:sz w:val="25"/>
          <w:szCs w:val="25"/>
          <w:rtl/>
          <w:lang w:bidi="ar"/>
        </w:rPr>
        <w:t>(13-14 / 12/2010).</w:t>
      </w:r>
    </w:p>
    <w:p w:rsidR="008A359D" w:rsidRPr="00210C35" w:rsidRDefault="00377EA4" w:rsidP="006C1B79">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المؤتمر العربي الدولي لتكنولوجيا المعلومات، جامعة قاريونس، ب</w:t>
      </w:r>
      <w:r w:rsidR="008A359D" w:rsidRPr="00210C35">
        <w:rPr>
          <w:rFonts w:asciiTheme="majorBidi" w:eastAsia="Times New Roman" w:hAnsiTheme="majorBidi" w:cstheme="majorBidi"/>
          <w:sz w:val="25"/>
          <w:szCs w:val="25"/>
          <w:rtl/>
        </w:rPr>
        <w:t xml:space="preserve">نغازي، ليبيا، </w:t>
      </w:r>
      <w:r w:rsidR="008A359D" w:rsidRPr="00210C35">
        <w:rPr>
          <w:rFonts w:asciiTheme="majorBidi" w:eastAsia="Times New Roman" w:hAnsiTheme="majorBidi" w:cstheme="majorBidi"/>
          <w:sz w:val="25"/>
          <w:szCs w:val="25"/>
          <w:rtl/>
          <w:lang w:bidi="ar"/>
        </w:rPr>
        <w:t>(14-16 / 12/2010)</w:t>
      </w:r>
    </w:p>
    <w:p w:rsidR="008A359D" w:rsidRPr="00210C35" w:rsidRDefault="00377EA4" w:rsidP="00AE0A64">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 xml:space="preserve">مؤتمر اعمار ليبيا والتحديات </w:t>
      </w:r>
      <w:r w:rsidR="00AE0A64">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lang w:bidi="ar"/>
        </w:rPr>
        <w:t xml:space="preserve"> </w:t>
      </w:r>
      <w:r w:rsidR="00AE0A64">
        <w:rPr>
          <w:rFonts w:asciiTheme="majorBidi" w:eastAsia="Times New Roman" w:hAnsiTheme="majorBidi" w:cstheme="majorBidi" w:hint="cs"/>
          <w:sz w:val="25"/>
          <w:szCs w:val="25"/>
          <w:rtl/>
        </w:rPr>
        <w:t xml:space="preserve">مبنى الدعوة </w:t>
      </w:r>
      <w:r w:rsidRPr="00210C35">
        <w:rPr>
          <w:rFonts w:asciiTheme="majorBidi" w:eastAsia="Times New Roman" w:hAnsiTheme="majorBidi" w:cstheme="majorBidi"/>
          <w:sz w:val="25"/>
          <w:szCs w:val="25"/>
          <w:rtl/>
        </w:rPr>
        <w:t xml:space="preserve">الإسلامية، بنغازي، ليبيا، </w:t>
      </w:r>
      <w:r w:rsidRPr="00210C35">
        <w:rPr>
          <w:rFonts w:asciiTheme="majorBidi" w:eastAsia="Times New Roman" w:hAnsiTheme="majorBidi" w:cstheme="majorBidi"/>
          <w:sz w:val="25"/>
          <w:szCs w:val="25"/>
          <w:rtl/>
          <w:lang w:bidi="ar"/>
        </w:rPr>
        <w:t xml:space="preserve">(12-14 </w:t>
      </w:r>
      <w:r w:rsidRPr="00210C35">
        <w:rPr>
          <w:rFonts w:asciiTheme="majorBidi" w:eastAsia="Times New Roman" w:hAnsiTheme="majorBidi" w:cstheme="majorBidi"/>
          <w:sz w:val="25"/>
          <w:szCs w:val="25"/>
          <w:rtl/>
        </w:rPr>
        <w:t xml:space="preserve">مارس </w:t>
      </w:r>
      <w:r w:rsidRPr="00210C35">
        <w:rPr>
          <w:rFonts w:asciiTheme="majorBidi" w:eastAsia="Times New Roman" w:hAnsiTheme="majorBidi" w:cstheme="majorBidi"/>
          <w:sz w:val="25"/>
          <w:szCs w:val="25"/>
          <w:rtl/>
          <w:lang w:bidi="ar"/>
        </w:rPr>
        <w:t>/ 2012).</w:t>
      </w:r>
    </w:p>
    <w:p w:rsidR="008A359D" w:rsidRPr="00210C35" w:rsidRDefault="00C158DD" w:rsidP="008A359D">
      <w:pPr>
        <w:pStyle w:val="ListParagraph"/>
        <w:numPr>
          <w:ilvl w:val="0"/>
          <w:numId w:val="9"/>
        </w:numPr>
        <w:spacing w:after="0" w:line="240" w:lineRule="auto"/>
        <w:rPr>
          <w:rFonts w:asciiTheme="majorBidi" w:eastAsia="Times New Roman" w:hAnsiTheme="majorBidi" w:cstheme="majorBidi"/>
          <w:sz w:val="25"/>
          <w:szCs w:val="25"/>
        </w:rPr>
      </w:pPr>
      <w:r>
        <w:rPr>
          <w:rFonts w:asciiTheme="majorBidi" w:eastAsia="Times New Roman" w:hAnsiTheme="majorBidi" w:cstheme="majorBidi"/>
          <w:sz w:val="25"/>
          <w:szCs w:val="25"/>
          <w:rtl/>
        </w:rPr>
        <w:t xml:space="preserve">ندوة حول التخطيط المستدام </w:t>
      </w:r>
      <w:r w:rsidR="00377EA4" w:rsidRPr="00210C35">
        <w:rPr>
          <w:rFonts w:asciiTheme="majorBidi" w:eastAsia="Times New Roman" w:hAnsiTheme="majorBidi" w:cstheme="majorBidi"/>
          <w:sz w:val="25"/>
          <w:szCs w:val="25"/>
          <w:rtl/>
        </w:rPr>
        <w:t xml:space="preserve">لأعمار ليبيا </w:t>
      </w:r>
      <w:r w:rsidR="00377EA4" w:rsidRPr="00210C35">
        <w:rPr>
          <w:rFonts w:asciiTheme="majorBidi" w:eastAsia="Times New Roman" w:hAnsiTheme="majorBidi" w:cstheme="majorBidi"/>
          <w:sz w:val="25"/>
          <w:szCs w:val="25"/>
          <w:rtl/>
          <w:lang w:bidi="ar"/>
        </w:rPr>
        <w:t xml:space="preserve">- </w:t>
      </w:r>
      <w:r w:rsidR="00377EA4" w:rsidRPr="00210C35">
        <w:rPr>
          <w:rFonts w:asciiTheme="majorBidi" w:eastAsia="Times New Roman" w:hAnsiTheme="majorBidi" w:cstheme="majorBidi"/>
          <w:sz w:val="25"/>
          <w:szCs w:val="25"/>
          <w:rtl/>
        </w:rPr>
        <w:t xml:space="preserve">مبنى الدعوة الإسلامية، بنغازي، ليبيا، </w:t>
      </w:r>
      <w:r w:rsidR="00377EA4" w:rsidRPr="00210C35">
        <w:rPr>
          <w:rFonts w:asciiTheme="majorBidi" w:eastAsia="Times New Roman" w:hAnsiTheme="majorBidi" w:cstheme="majorBidi"/>
          <w:sz w:val="25"/>
          <w:szCs w:val="25"/>
          <w:rtl/>
          <w:lang w:bidi="ar"/>
        </w:rPr>
        <w:t xml:space="preserve">(18-19 </w:t>
      </w:r>
      <w:r w:rsidR="00377EA4" w:rsidRPr="00210C35">
        <w:rPr>
          <w:rFonts w:asciiTheme="majorBidi" w:eastAsia="Times New Roman" w:hAnsiTheme="majorBidi" w:cstheme="majorBidi"/>
          <w:sz w:val="25"/>
          <w:szCs w:val="25"/>
          <w:rtl/>
        </w:rPr>
        <w:t xml:space="preserve">أبريل </w:t>
      </w:r>
      <w:r w:rsidR="00377EA4" w:rsidRPr="00210C35">
        <w:rPr>
          <w:rFonts w:asciiTheme="majorBidi" w:eastAsia="Times New Roman" w:hAnsiTheme="majorBidi" w:cstheme="majorBidi"/>
          <w:sz w:val="25"/>
          <w:szCs w:val="25"/>
          <w:rtl/>
          <w:lang w:bidi="ar"/>
        </w:rPr>
        <w:t xml:space="preserve">/ 2012). </w:t>
      </w:r>
      <w:r w:rsidR="00377EA4" w:rsidRPr="00210C35">
        <w:rPr>
          <w:rFonts w:asciiTheme="majorBidi" w:eastAsia="Times New Roman" w:hAnsiTheme="majorBidi" w:cstheme="majorBidi"/>
          <w:sz w:val="25"/>
          <w:szCs w:val="25"/>
          <w:rtl/>
        </w:rPr>
        <w:t xml:space="preserve">آخر بعنوان </w:t>
      </w:r>
      <w:r w:rsidR="00377EA4" w:rsidRPr="00210C35">
        <w:rPr>
          <w:rFonts w:asciiTheme="majorBidi" w:eastAsia="Times New Roman" w:hAnsiTheme="majorBidi" w:cstheme="majorBidi"/>
          <w:sz w:val="25"/>
          <w:szCs w:val="25"/>
          <w:rtl/>
          <w:lang w:bidi="ar"/>
        </w:rPr>
        <w:t>"</w:t>
      </w:r>
      <w:r w:rsidR="00377EA4" w:rsidRPr="00210C35">
        <w:rPr>
          <w:rFonts w:asciiTheme="majorBidi" w:eastAsia="Times New Roman" w:hAnsiTheme="majorBidi" w:cstheme="majorBidi"/>
          <w:sz w:val="25"/>
          <w:szCs w:val="25"/>
          <w:rtl/>
        </w:rPr>
        <w:t xml:space="preserve">آليات تمكين </w:t>
      </w:r>
      <w:r w:rsidR="000F5EFF">
        <w:rPr>
          <w:rFonts w:asciiTheme="majorBidi" w:eastAsia="Times New Roman" w:hAnsiTheme="majorBidi" w:cstheme="majorBidi" w:hint="cs"/>
          <w:sz w:val="25"/>
          <w:szCs w:val="25"/>
          <w:rtl/>
        </w:rPr>
        <w:t>ا</w:t>
      </w:r>
      <w:r w:rsidR="000F5EFF" w:rsidRPr="00210C35">
        <w:rPr>
          <w:rFonts w:asciiTheme="majorBidi" w:eastAsia="Times New Roman" w:hAnsiTheme="majorBidi" w:cstheme="majorBidi"/>
          <w:sz w:val="25"/>
          <w:szCs w:val="25"/>
          <w:rtl/>
        </w:rPr>
        <w:t xml:space="preserve">لمشاركة </w:t>
      </w:r>
      <w:r w:rsidR="00377EA4" w:rsidRPr="00210C35">
        <w:rPr>
          <w:rFonts w:asciiTheme="majorBidi" w:eastAsia="Times New Roman" w:hAnsiTheme="majorBidi" w:cstheme="majorBidi"/>
          <w:sz w:val="25"/>
          <w:szCs w:val="25"/>
          <w:rtl/>
        </w:rPr>
        <w:t>المجتمع</w:t>
      </w:r>
      <w:r w:rsidR="000F5EFF">
        <w:rPr>
          <w:rFonts w:asciiTheme="majorBidi" w:eastAsia="Times New Roman" w:hAnsiTheme="majorBidi" w:cstheme="majorBidi" w:hint="cs"/>
          <w:sz w:val="25"/>
          <w:szCs w:val="25"/>
          <w:rtl/>
        </w:rPr>
        <w:t>ية</w:t>
      </w:r>
      <w:r w:rsidR="00377EA4" w:rsidRPr="00210C35">
        <w:rPr>
          <w:rFonts w:asciiTheme="majorBidi" w:eastAsia="Times New Roman" w:hAnsiTheme="majorBidi" w:cstheme="majorBidi"/>
          <w:sz w:val="25"/>
          <w:szCs w:val="25"/>
          <w:rtl/>
        </w:rPr>
        <w:t xml:space="preserve"> في التخطيط الحضري المستدام</w:t>
      </w:r>
      <w:r w:rsidR="00377EA4" w:rsidRPr="00210C35">
        <w:rPr>
          <w:rFonts w:asciiTheme="majorBidi" w:eastAsia="Times New Roman" w:hAnsiTheme="majorBidi" w:cstheme="majorBidi"/>
          <w:sz w:val="25"/>
          <w:szCs w:val="25"/>
          <w:rtl/>
          <w:lang w:bidi="ar"/>
        </w:rPr>
        <w:t>."</w:t>
      </w:r>
    </w:p>
    <w:p w:rsidR="008A359D" w:rsidRPr="00210C35" w:rsidRDefault="00377EA4" w:rsidP="008A359D">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 xml:space="preserve">ورشة عمل </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 xml:space="preserve">الآثار المترتبة على ثورة </w:t>
      </w:r>
      <w:r w:rsidRPr="00210C35">
        <w:rPr>
          <w:rFonts w:asciiTheme="majorBidi" w:eastAsia="Times New Roman" w:hAnsiTheme="majorBidi" w:cstheme="majorBidi"/>
          <w:sz w:val="25"/>
          <w:szCs w:val="25"/>
          <w:rtl/>
          <w:lang w:bidi="ar"/>
        </w:rPr>
        <w:t xml:space="preserve">17 </w:t>
      </w:r>
      <w:r w:rsidRPr="00210C35">
        <w:rPr>
          <w:rFonts w:asciiTheme="majorBidi" w:eastAsia="Times New Roman" w:hAnsiTheme="majorBidi" w:cstheme="majorBidi"/>
          <w:sz w:val="25"/>
          <w:szCs w:val="25"/>
          <w:rtl/>
        </w:rPr>
        <w:t xml:space="preserve">فبراير عقود البناء والاستشارات الهندسية </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المشاكل والحلول</w:t>
      </w:r>
      <w:r w:rsidRPr="00210C35">
        <w:rPr>
          <w:rFonts w:asciiTheme="majorBidi" w:eastAsia="Times New Roman" w:hAnsiTheme="majorBidi" w:cstheme="majorBidi"/>
          <w:sz w:val="25"/>
          <w:szCs w:val="25"/>
          <w:rtl/>
          <w:lang w:bidi="ar"/>
        </w:rPr>
        <w:t xml:space="preserve">)" - </w:t>
      </w:r>
      <w:r w:rsidRPr="00210C35">
        <w:rPr>
          <w:rFonts w:asciiTheme="majorBidi" w:eastAsia="Times New Roman" w:hAnsiTheme="majorBidi" w:cstheme="majorBidi"/>
          <w:sz w:val="25"/>
          <w:szCs w:val="25"/>
          <w:rtl/>
        </w:rPr>
        <w:t xml:space="preserve">فندق </w:t>
      </w:r>
      <w:r w:rsidR="00C158DD">
        <w:rPr>
          <w:rFonts w:asciiTheme="majorBidi" w:eastAsia="Times New Roman" w:hAnsiTheme="majorBidi" w:cstheme="majorBidi" w:hint="cs"/>
          <w:sz w:val="25"/>
          <w:szCs w:val="25"/>
          <w:rtl/>
        </w:rPr>
        <w:t>تبستي</w:t>
      </w:r>
      <w:r w:rsidR="00C158DD">
        <w:rPr>
          <w:rFonts w:asciiTheme="majorBidi" w:eastAsia="Times New Roman" w:hAnsiTheme="majorBidi" w:cstheme="majorBidi" w:hint="cs"/>
          <w:sz w:val="25"/>
          <w:szCs w:val="25"/>
          <w:rtl/>
          <w:lang w:bidi="ar"/>
        </w:rPr>
        <w:t>,</w:t>
      </w:r>
      <w:r w:rsidRPr="00210C35">
        <w:rPr>
          <w:rFonts w:asciiTheme="majorBidi" w:eastAsia="Times New Roman" w:hAnsiTheme="majorBidi" w:cstheme="majorBidi"/>
          <w:sz w:val="25"/>
          <w:szCs w:val="25"/>
          <w:rtl/>
        </w:rPr>
        <w:t xml:space="preserve"> بنغازي، </w:t>
      </w:r>
      <w:r w:rsidRPr="00210C35">
        <w:rPr>
          <w:rFonts w:asciiTheme="majorBidi" w:eastAsia="Times New Roman" w:hAnsiTheme="majorBidi" w:cstheme="majorBidi"/>
          <w:sz w:val="25"/>
          <w:szCs w:val="25"/>
          <w:rtl/>
          <w:lang w:bidi="ar"/>
        </w:rPr>
        <w:t>(22/04/2012).</w:t>
      </w:r>
    </w:p>
    <w:p w:rsidR="008A359D" w:rsidRPr="00210C35" w:rsidRDefault="00377EA4" w:rsidP="008A359D">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 xml:space="preserve">ورشة عمل بعنوان </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 xml:space="preserve">نحو استراتيجية </w:t>
      </w:r>
      <w:r w:rsidR="000F5EFF" w:rsidRPr="00210C35">
        <w:rPr>
          <w:rFonts w:asciiTheme="majorBidi" w:eastAsia="Times New Roman" w:hAnsiTheme="majorBidi" w:cstheme="majorBidi"/>
          <w:sz w:val="25"/>
          <w:szCs w:val="25"/>
          <w:rtl/>
        </w:rPr>
        <w:t>محلي</w:t>
      </w:r>
      <w:r w:rsidR="000F5EFF">
        <w:rPr>
          <w:rFonts w:asciiTheme="majorBidi" w:eastAsia="Times New Roman" w:hAnsiTheme="majorBidi" w:cstheme="majorBidi" w:hint="cs"/>
          <w:sz w:val="25"/>
          <w:szCs w:val="25"/>
          <w:rtl/>
        </w:rPr>
        <w:t>ة</w:t>
      </w:r>
      <w:r w:rsidR="000F5EFF" w:rsidRPr="00210C35">
        <w:rPr>
          <w:rFonts w:asciiTheme="majorBidi" w:eastAsia="Times New Roman" w:hAnsiTheme="majorBidi" w:cstheme="majorBidi"/>
          <w:sz w:val="25"/>
          <w:szCs w:val="25"/>
          <w:rtl/>
          <w:lang w:bidi="ar"/>
        </w:rPr>
        <w:t xml:space="preserve"> </w:t>
      </w:r>
      <w:r w:rsidRPr="00210C35">
        <w:rPr>
          <w:rFonts w:asciiTheme="majorBidi" w:eastAsia="Times New Roman" w:hAnsiTheme="majorBidi" w:cstheme="majorBidi"/>
          <w:sz w:val="25"/>
          <w:szCs w:val="25"/>
          <w:rtl/>
        </w:rPr>
        <w:t xml:space="preserve">للتصدي لظاهرة العشوائيات </w:t>
      </w:r>
      <w:r w:rsidRPr="00210C35">
        <w:rPr>
          <w:rFonts w:asciiTheme="majorBidi" w:eastAsia="Times New Roman" w:hAnsiTheme="majorBidi" w:cstheme="majorBidi"/>
          <w:sz w:val="25"/>
          <w:szCs w:val="25"/>
          <w:rtl/>
          <w:lang w:bidi="ar"/>
        </w:rPr>
        <w:t xml:space="preserve">" </w:t>
      </w:r>
      <w:r w:rsidRPr="00210C35">
        <w:rPr>
          <w:rFonts w:asciiTheme="majorBidi" w:eastAsia="Times New Roman" w:hAnsiTheme="majorBidi" w:cstheme="majorBidi"/>
          <w:sz w:val="25"/>
          <w:szCs w:val="25"/>
          <w:rtl/>
        </w:rPr>
        <w:t xml:space="preserve">مسرح الطفل </w:t>
      </w:r>
      <w:r w:rsidRPr="00210C35">
        <w:rPr>
          <w:rFonts w:asciiTheme="majorBidi" w:eastAsia="Times New Roman" w:hAnsiTheme="majorBidi" w:cstheme="majorBidi"/>
          <w:sz w:val="25"/>
          <w:szCs w:val="25"/>
          <w:rtl/>
          <w:lang w:bidi="ar"/>
        </w:rPr>
        <w:t xml:space="preserve">- </w:t>
      </w:r>
      <w:r w:rsidRPr="00210C35">
        <w:rPr>
          <w:rFonts w:asciiTheme="majorBidi" w:eastAsia="Times New Roman" w:hAnsiTheme="majorBidi" w:cstheme="majorBidi"/>
          <w:sz w:val="25"/>
          <w:szCs w:val="25"/>
          <w:rtl/>
        </w:rPr>
        <w:t xml:space="preserve">بنغازي، ليبيا </w:t>
      </w:r>
      <w:r w:rsidRPr="00210C35">
        <w:rPr>
          <w:rFonts w:asciiTheme="majorBidi" w:eastAsia="Times New Roman" w:hAnsiTheme="majorBidi" w:cstheme="majorBidi"/>
          <w:sz w:val="25"/>
          <w:szCs w:val="25"/>
          <w:rtl/>
          <w:lang w:bidi="ar"/>
        </w:rPr>
        <w:t>(2012/05/26)</w:t>
      </w:r>
    </w:p>
    <w:p w:rsidR="008A359D" w:rsidRPr="00210C35" w:rsidRDefault="00377EA4" w:rsidP="008A359D">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 xml:space="preserve">ورشة عمل </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الهندسة المعمارية الإيطالية في برقة وطرابلس،</w:t>
      </w:r>
      <w:r w:rsidRPr="00210C35">
        <w:rPr>
          <w:rFonts w:asciiTheme="majorBidi" w:eastAsia="Times New Roman" w:hAnsiTheme="majorBidi" w:cstheme="majorBidi"/>
          <w:sz w:val="25"/>
          <w:szCs w:val="25"/>
          <w:rtl/>
          <w:lang w:bidi="ar"/>
        </w:rPr>
        <w:t xml:space="preserve">" </w:t>
      </w:r>
      <w:r w:rsidRPr="00210C35">
        <w:rPr>
          <w:rFonts w:asciiTheme="majorBidi" w:eastAsia="Times New Roman" w:hAnsiTheme="majorBidi" w:cstheme="majorBidi"/>
          <w:sz w:val="25"/>
          <w:szCs w:val="25"/>
          <w:rtl/>
        </w:rPr>
        <w:t xml:space="preserve">كلية الهندسة </w:t>
      </w:r>
      <w:r w:rsidRPr="00210C35">
        <w:rPr>
          <w:rFonts w:asciiTheme="majorBidi" w:eastAsia="Times New Roman" w:hAnsiTheme="majorBidi" w:cstheme="majorBidi"/>
          <w:sz w:val="25"/>
          <w:szCs w:val="25"/>
          <w:rtl/>
          <w:lang w:bidi="ar"/>
        </w:rPr>
        <w:t xml:space="preserve">- </w:t>
      </w:r>
      <w:r w:rsidRPr="00210C35">
        <w:rPr>
          <w:rFonts w:asciiTheme="majorBidi" w:eastAsia="Times New Roman" w:hAnsiTheme="majorBidi" w:cstheme="majorBidi"/>
          <w:sz w:val="25"/>
          <w:szCs w:val="25"/>
          <w:rtl/>
        </w:rPr>
        <w:t xml:space="preserve">جامعة بنغازي، ليبيا </w:t>
      </w:r>
      <w:r w:rsidRPr="00210C35">
        <w:rPr>
          <w:rFonts w:asciiTheme="majorBidi" w:eastAsia="Times New Roman" w:hAnsiTheme="majorBidi" w:cstheme="majorBidi"/>
          <w:sz w:val="25"/>
          <w:szCs w:val="25"/>
          <w:rtl/>
          <w:lang w:bidi="ar"/>
        </w:rPr>
        <w:t>(2012/06/20)</w:t>
      </w:r>
    </w:p>
    <w:p w:rsidR="008A359D" w:rsidRPr="00210C35" w:rsidRDefault="00377EA4" w:rsidP="008A359D">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 xml:space="preserve">ورشة عمل </w:t>
      </w:r>
      <w:r w:rsidRPr="00210C35">
        <w:rPr>
          <w:rFonts w:asciiTheme="majorBidi" w:eastAsia="Times New Roman" w:hAnsiTheme="majorBidi" w:cstheme="majorBidi"/>
          <w:sz w:val="25"/>
          <w:szCs w:val="25"/>
          <w:rtl/>
          <w:lang w:bidi="ar"/>
        </w:rPr>
        <w:t>"</w:t>
      </w:r>
      <w:r w:rsidR="000F5EFF" w:rsidRPr="000F5EFF">
        <w:rPr>
          <w:rFonts w:asciiTheme="majorBidi" w:eastAsia="Times New Roman" w:hAnsiTheme="majorBidi" w:cstheme="majorBidi"/>
          <w:sz w:val="25"/>
          <w:szCs w:val="25"/>
          <w:rtl/>
          <w:lang w:bidi="ar"/>
        </w:rPr>
        <w:t xml:space="preserve"> </w:t>
      </w:r>
      <w:r w:rsidR="000F5EFF" w:rsidRPr="00210C35">
        <w:rPr>
          <w:rFonts w:asciiTheme="majorBidi" w:eastAsia="Times New Roman" w:hAnsiTheme="majorBidi" w:cstheme="majorBidi"/>
          <w:sz w:val="25"/>
          <w:szCs w:val="25"/>
          <w:rtl/>
        </w:rPr>
        <w:t xml:space="preserve">تدهور </w:t>
      </w:r>
      <w:r w:rsidRPr="00210C35">
        <w:rPr>
          <w:rFonts w:asciiTheme="majorBidi" w:eastAsia="Times New Roman" w:hAnsiTheme="majorBidi" w:cstheme="majorBidi"/>
          <w:sz w:val="25"/>
          <w:szCs w:val="25"/>
          <w:rtl/>
        </w:rPr>
        <w:t xml:space="preserve">الفراغات الحضرية </w:t>
      </w:r>
      <w:r w:rsidR="000F5EFF">
        <w:rPr>
          <w:rFonts w:asciiTheme="majorBidi" w:eastAsia="Times New Roman" w:hAnsiTheme="majorBidi" w:cstheme="majorBidi" w:hint="cs"/>
          <w:sz w:val="25"/>
          <w:szCs w:val="25"/>
          <w:rtl/>
        </w:rPr>
        <w:t xml:space="preserve">و الاراضي </w:t>
      </w:r>
      <w:r w:rsidRPr="00210C35">
        <w:rPr>
          <w:rFonts w:asciiTheme="majorBidi" w:eastAsia="Times New Roman" w:hAnsiTheme="majorBidi" w:cstheme="majorBidi"/>
          <w:sz w:val="25"/>
          <w:szCs w:val="25"/>
          <w:rtl/>
        </w:rPr>
        <w:t>الرطب</w:t>
      </w:r>
      <w:r w:rsidR="000F5EFF">
        <w:rPr>
          <w:rFonts w:asciiTheme="majorBidi" w:eastAsia="Times New Roman" w:hAnsiTheme="majorBidi" w:cstheme="majorBidi" w:hint="cs"/>
          <w:sz w:val="25"/>
          <w:szCs w:val="25"/>
          <w:rtl/>
        </w:rPr>
        <w:t>ة</w:t>
      </w:r>
      <w:r w:rsidRPr="00210C35">
        <w:rPr>
          <w:rFonts w:asciiTheme="majorBidi" w:eastAsia="Times New Roman" w:hAnsiTheme="majorBidi" w:cstheme="majorBidi"/>
          <w:sz w:val="25"/>
          <w:szCs w:val="25"/>
          <w:rtl/>
          <w:lang w:bidi="ar"/>
        </w:rPr>
        <w:t xml:space="preserve">" </w:t>
      </w:r>
      <w:r w:rsidRPr="00210C35">
        <w:rPr>
          <w:rFonts w:asciiTheme="majorBidi" w:eastAsia="Times New Roman" w:hAnsiTheme="majorBidi" w:cstheme="majorBidi"/>
          <w:sz w:val="25"/>
          <w:szCs w:val="25"/>
          <w:rtl/>
        </w:rPr>
        <w:t xml:space="preserve">الجامعة الدولية </w:t>
      </w:r>
      <w:r w:rsidR="00C158DD" w:rsidRPr="00210C35">
        <w:rPr>
          <w:rFonts w:asciiTheme="majorBidi" w:eastAsia="Times New Roman" w:hAnsiTheme="majorBidi" w:cstheme="majorBidi"/>
          <w:sz w:val="25"/>
          <w:szCs w:val="25"/>
          <w:rtl/>
        </w:rPr>
        <w:t xml:space="preserve">الليبية </w:t>
      </w:r>
      <w:r w:rsidRPr="00210C35">
        <w:rPr>
          <w:rFonts w:asciiTheme="majorBidi" w:eastAsia="Times New Roman" w:hAnsiTheme="majorBidi" w:cstheme="majorBidi"/>
          <w:sz w:val="25"/>
          <w:szCs w:val="25"/>
          <w:rtl/>
        </w:rPr>
        <w:t xml:space="preserve">للعلوم الطبية ، بنغازي، ليبيا </w:t>
      </w:r>
      <w:r w:rsidRPr="00210C35">
        <w:rPr>
          <w:rFonts w:asciiTheme="majorBidi" w:eastAsia="Times New Roman" w:hAnsiTheme="majorBidi" w:cstheme="majorBidi"/>
          <w:sz w:val="25"/>
          <w:szCs w:val="25"/>
          <w:rtl/>
          <w:lang w:bidi="ar"/>
        </w:rPr>
        <w:t>(25/6/2012)</w:t>
      </w:r>
    </w:p>
    <w:p w:rsidR="008A359D" w:rsidRPr="00210C35" w:rsidRDefault="00377EA4" w:rsidP="008A359D">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 xml:space="preserve">ورشة عمل </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 xml:space="preserve">أزمة النقل </w:t>
      </w:r>
      <w:r w:rsidR="000F5EFF">
        <w:rPr>
          <w:rFonts w:asciiTheme="majorBidi" w:eastAsia="Times New Roman" w:hAnsiTheme="majorBidi" w:cstheme="majorBidi" w:hint="cs"/>
          <w:sz w:val="25"/>
          <w:szCs w:val="25"/>
          <w:rtl/>
        </w:rPr>
        <w:t>و</w:t>
      </w:r>
      <w:r w:rsidRPr="00210C35">
        <w:rPr>
          <w:rFonts w:asciiTheme="majorBidi" w:eastAsia="Times New Roman" w:hAnsiTheme="majorBidi" w:cstheme="majorBidi"/>
          <w:sz w:val="25"/>
          <w:szCs w:val="25"/>
          <w:rtl/>
        </w:rPr>
        <w:t>وسائل النقل العام في بنغازي،</w:t>
      </w:r>
      <w:r w:rsidRPr="00210C35">
        <w:rPr>
          <w:rFonts w:asciiTheme="majorBidi" w:eastAsia="Times New Roman" w:hAnsiTheme="majorBidi" w:cstheme="majorBidi"/>
          <w:sz w:val="25"/>
          <w:szCs w:val="25"/>
          <w:rtl/>
          <w:lang w:bidi="ar"/>
        </w:rPr>
        <w:t xml:space="preserve">" </w:t>
      </w:r>
      <w:r w:rsidRPr="00210C35">
        <w:rPr>
          <w:rFonts w:asciiTheme="majorBidi" w:eastAsia="Times New Roman" w:hAnsiTheme="majorBidi" w:cstheme="majorBidi"/>
          <w:sz w:val="25"/>
          <w:szCs w:val="25"/>
          <w:rtl/>
        </w:rPr>
        <w:t xml:space="preserve">الجامعة الدولية </w:t>
      </w:r>
      <w:r w:rsidR="00C158DD" w:rsidRPr="00210C35">
        <w:rPr>
          <w:rFonts w:asciiTheme="majorBidi" w:eastAsia="Times New Roman" w:hAnsiTheme="majorBidi" w:cstheme="majorBidi"/>
          <w:sz w:val="25"/>
          <w:szCs w:val="25"/>
          <w:rtl/>
        </w:rPr>
        <w:t xml:space="preserve">الليبية </w:t>
      </w:r>
      <w:r w:rsidRPr="00210C35">
        <w:rPr>
          <w:rFonts w:asciiTheme="majorBidi" w:eastAsia="Times New Roman" w:hAnsiTheme="majorBidi" w:cstheme="majorBidi"/>
          <w:sz w:val="25"/>
          <w:szCs w:val="25"/>
          <w:rtl/>
        </w:rPr>
        <w:t xml:space="preserve">للعلوم الطبية ، بنغازي، ليبيا </w:t>
      </w:r>
      <w:r w:rsidRPr="00210C35">
        <w:rPr>
          <w:rFonts w:asciiTheme="majorBidi" w:eastAsia="Times New Roman" w:hAnsiTheme="majorBidi" w:cstheme="majorBidi"/>
          <w:sz w:val="25"/>
          <w:szCs w:val="25"/>
          <w:rtl/>
          <w:lang w:bidi="ar"/>
        </w:rPr>
        <w:t>(6/28/2012)</w:t>
      </w:r>
    </w:p>
    <w:p w:rsidR="008A359D" w:rsidRPr="00210C35" w:rsidRDefault="00377EA4" w:rsidP="008A359D">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الندوة الأولى حو</w:t>
      </w:r>
      <w:r w:rsidR="00C158DD">
        <w:rPr>
          <w:rFonts w:asciiTheme="majorBidi" w:eastAsia="Times New Roman" w:hAnsiTheme="majorBidi" w:cstheme="majorBidi"/>
          <w:sz w:val="25"/>
          <w:szCs w:val="25"/>
          <w:rtl/>
        </w:rPr>
        <w:t xml:space="preserve">ل </w:t>
      </w:r>
      <w:r w:rsidR="00C158DD">
        <w:rPr>
          <w:rFonts w:asciiTheme="majorBidi" w:eastAsia="Times New Roman" w:hAnsiTheme="majorBidi" w:cstheme="majorBidi"/>
          <w:sz w:val="25"/>
          <w:szCs w:val="25"/>
          <w:rtl/>
          <w:lang w:bidi="ar"/>
        </w:rPr>
        <w:t>"</w:t>
      </w:r>
      <w:r w:rsidR="00C158DD">
        <w:rPr>
          <w:rFonts w:asciiTheme="majorBidi" w:eastAsia="Times New Roman" w:hAnsiTheme="majorBidi" w:cstheme="majorBidi"/>
          <w:sz w:val="25"/>
          <w:szCs w:val="25"/>
          <w:rtl/>
        </w:rPr>
        <w:t xml:space="preserve">مراجعة وتقييم الخطة الشاملة </w:t>
      </w:r>
      <w:r w:rsidRPr="00210C35">
        <w:rPr>
          <w:rFonts w:asciiTheme="majorBidi" w:eastAsia="Times New Roman" w:hAnsiTheme="majorBidi" w:cstheme="majorBidi"/>
          <w:sz w:val="25"/>
          <w:szCs w:val="25"/>
          <w:rtl/>
        </w:rPr>
        <w:t>لجامعة بنغازي</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 xml:space="preserve">، كلية الهندسة، جامعة بنغازي، ليبيا </w:t>
      </w:r>
      <w:r w:rsidRPr="00210C35">
        <w:rPr>
          <w:rFonts w:asciiTheme="majorBidi" w:eastAsia="Times New Roman" w:hAnsiTheme="majorBidi" w:cstheme="majorBidi"/>
          <w:sz w:val="25"/>
          <w:szCs w:val="25"/>
          <w:rtl/>
          <w:lang w:bidi="ar"/>
        </w:rPr>
        <w:t>(21-22 / 11/2012)</w:t>
      </w:r>
    </w:p>
    <w:p w:rsidR="008A359D" w:rsidRPr="00210C35" w:rsidRDefault="00377EA4" w:rsidP="008A359D">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 xml:space="preserve">ورشة عمل بعنوان </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النمو والاستثمار السياحي في المناطق الحضرية في</w:t>
      </w:r>
      <w:r w:rsidR="006C1B79" w:rsidRPr="00210C35">
        <w:rPr>
          <w:rFonts w:asciiTheme="majorBidi" w:eastAsia="Times New Roman" w:hAnsiTheme="majorBidi" w:cstheme="majorBidi"/>
          <w:sz w:val="25"/>
          <w:szCs w:val="25"/>
          <w:rtl/>
        </w:rPr>
        <w:t xml:space="preserve"> صبراته</w:t>
      </w:r>
      <w:r w:rsidRPr="00210C35">
        <w:rPr>
          <w:rFonts w:asciiTheme="majorBidi" w:eastAsia="Times New Roman" w:hAnsiTheme="majorBidi" w:cstheme="majorBidi"/>
          <w:sz w:val="25"/>
          <w:szCs w:val="25"/>
          <w:rtl/>
        </w:rPr>
        <w:t xml:space="preserve"> والمناطق الريفية المحيطة، </w:t>
      </w:r>
      <w:r w:rsidR="006C1B79" w:rsidRPr="00210C35">
        <w:rPr>
          <w:rFonts w:asciiTheme="majorBidi" w:eastAsia="Times New Roman" w:hAnsiTheme="majorBidi" w:cstheme="majorBidi"/>
          <w:sz w:val="25"/>
          <w:szCs w:val="25"/>
          <w:rtl/>
        </w:rPr>
        <w:t xml:space="preserve">صبراته </w:t>
      </w:r>
      <w:r w:rsidRPr="00210C35">
        <w:rPr>
          <w:rFonts w:asciiTheme="majorBidi" w:eastAsia="Times New Roman" w:hAnsiTheme="majorBidi" w:cstheme="majorBidi"/>
          <w:sz w:val="25"/>
          <w:szCs w:val="25"/>
          <w:rtl/>
        </w:rPr>
        <w:t xml:space="preserve">، </w:t>
      </w:r>
      <w:r w:rsidRPr="00210C35">
        <w:rPr>
          <w:rFonts w:asciiTheme="majorBidi" w:eastAsia="Times New Roman" w:hAnsiTheme="majorBidi" w:cstheme="majorBidi"/>
          <w:sz w:val="25"/>
          <w:szCs w:val="25"/>
          <w:rtl/>
          <w:lang w:bidi="ar"/>
        </w:rPr>
        <w:t xml:space="preserve">(5-6 / 01/2013) </w:t>
      </w:r>
      <w:r w:rsidRPr="00210C35">
        <w:rPr>
          <w:rFonts w:asciiTheme="majorBidi" w:eastAsia="Times New Roman" w:hAnsiTheme="majorBidi" w:cstheme="majorBidi"/>
          <w:sz w:val="25"/>
          <w:szCs w:val="25"/>
          <w:rtl/>
        </w:rPr>
        <w:t>آخر بعنوان</w:t>
      </w:r>
      <w:r w:rsidRPr="00210C35">
        <w:rPr>
          <w:rFonts w:asciiTheme="majorBidi" w:eastAsia="Times New Roman" w:hAnsiTheme="majorBidi" w:cstheme="majorBidi"/>
          <w:sz w:val="25"/>
          <w:szCs w:val="25"/>
          <w:rtl/>
          <w:lang w:bidi="ar"/>
        </w:rPr>
        <w:t xml:space="preserve">" </w:t>
      </w:r>
      <w:r w:rsidR="000F5EFF" w:rsidRPr="00210C35">
        <w:rPr>
          <w:rFonts w:asciiTheme="majorBidi" w:eastAsia="Times New Roman" w:hAnsiTheme="majorBidi" w:cstheme="majorBidi"/>
          <w:sz w:val="25"/>
          <w:szCs w:val="25"/>
          <w:rtl/>
        </w:rPr>
        <w:t xml:space="preserve">اعتبارات </w:t>
      </w:r>
      <w:r w:rsidRPr="00210C35">
        <w:rPr>
          <w:rFonts w:asciiTheme="majorBidi" w:eastAsia="Times New Roman" w:hAnsiTheme="majorBidi" w:cstheme="majorBidi"/>
          <w:sz w:val="25"/>
          <w:szCs w:val="25"/>
          <w:rtl/>
        </w:rPr>
        <w:t xml:space="preserve">توطين </w:t>
      </w:r>
      <w:r w:rsidR="000F5EFF">
        <w:rPr>
          <w:rFonts w:asciiTheme="majorBidi" w:eastAsia="Times New Roman" w:hAnsiTheme="majorBidi" w:cstheme="majorBidi" w:hint="cs"/>
          <w:sz w:val="25"/>
          <w:szCs w:val="25"/>
          <w:rtl/>
        </w:rPr>
        <w:t>ال</w:t>
      </w:r>
      <w:r w:rsidRPr="00210C35">
        <w:rPr>
          <w:rFonts w:asciiTheme="majorBidi" w:eastAsia="Times New Roman" w:hAnsiTheme="majorBidi" w:cstheme="majorBidi"/>
          <w:sz w:val="25"/>
          <w:szCs w:val="25"/>
          <w:rtl/>
        </w:rPr>
        <w:t xml:space="preserve">مشاريع </w:t>
      </w:r>
      <w:r w:rsidR="000F5EFF">
        <w:rPr>
          <w:rFonts w:asciiTheme="majorBidi" w:eastAsia="Times New Roman" w:hAnsiTheme="majorBidi" w:cstheme="majorBidi" w:hint="cs"/>
          <w:sz w:val="25"/>
          <w:szCs w:val="25"/>
          <w:rtl/>
        </w:rPr>
        <w:t>ال</w:t>
      </w:r>
      <w:r w:rsidRPr="00210C35">
        <w:rPr>
          <w:rFonts w:asciiTheme="majorBidi" w:eastAsia="Times New Roman" w:hAnsiTheme="majorBidi" w:cstheme="majorBidi"/>
          <w:sz w:val="25"/>
          <w:szCs w:val="25"/>
          <w:rtl/>
        </w:rPr>
        <w:t xml:space="preserve">سكنية </w:t>
      </w:r>
      <w:r w:rsidR="000F5EFF">
        <w:rPr>
          <w:rFonts w:asciiTheme="majorBidi" w:eastAsia="Times New Roman" w:hAnsiTheme="majorBidi" w:cstheme="majorBidi" w:hint="cs"/>
          <w:sz w:val="25"/>
          <w:szCs w:val="25"/>
          <w:rtl/>
        </w:rPr>
        <w:t>ال</w:t>
      </w:r>
      <w:r w:rsidRPr="00210C35">
        <w:rPr>
          <w:rFonts w:asciiTheme="majorBidi" w:eastAsia="Times New Roman" w:hAnsiTheme="majorBidi" w:cstheme="majorBidi"/>
          <w:sz w:val="25"/>
          <w:szCs w:val="25"/>
          <w:rtl/>
        </w:rPr>
        <w:t xml:space="preserve">جديدة في مدينة </w:t>
      </w:r>
      <w:r w:rsidR="006C1B79" w:rsidRPr="00210C35">
        <w:rPr>
          <w:rFonts w:asciiTheme="majorBidi" w:eastAsia="Times New Roman" w:hAnsiTheme="majorBidi" w:cstheme="majorBidi"/>
          <w:sz w:val="25"/>
          <w:szCs w:val="25"/>
          <w:rtl/>
        </w:rPr>
        <w:t>صبراته</w:t>
      </w:r>
      <w:r w:rsidRPr="00210C35">
        <w:rPr>
          <w:rFonts w:asciiTheme="majorBidi" w:eastAsia="Times New Roman" w:hAnsiTheme="majorBidi" w:cstheme="majorBidi"/>
          <w:sz w:val="25"/>
          <w:szCs w:val="25"/>
          <w:rtl/>
        </w:rPr>
        <w:t xml:space="preserve"> من منظور الاستدامة </w:t>
      </w:r>
      <w:r w:rsidRPr="00210C35">
        <w:rPr>
          <w:rFonts w:asciiTheme="majorBidi" w:eastAsia="Times New Roman" w:hAnsiTheme="majorBidi" w:cstheme="majorBidi"/>
          <w:sz w:val="25"/>
          <w:szCs w:val="25"/>
          <w:rtl/>
          <w:lang w:bidi="ar"/>
        </w:rPr>
        <w:t>"</w:t>
      </w:r>
    </w:p>
    <w:p w:rsidR="008A359D" w:rsidRPr="00210C35" w:rsidRDefault="00377EA4" w:rsidP="008A359D">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 xml:space="preserve">ورشة عمل حول التنمية الحضرية المستدامة في </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 xml:space="preserve">مفهوم المدينة </w:t>
      </w:r>
      <w:r w:rsidR="006C1B79" w:rsidRPr="00210C35">
        <w:rPr>
          <w:rFonts w:asciiTheme="majorBidi" w:eastAsia="Times New Roman" w:hAnsiTheme="majorBidi" w:cstheme="majorBidi"/>
          <w:sz w:val="25"/>
          <w:szCs w:val="25"/>
          <w:rtl/>
        </w:rPr>
        <w:t>المستدامة</w:t>
      </w:r>
      <w:r w:rsidRPr="00210C35">
        <w:rPr>
          <w:rFonts w:asciiTheme="majorBidi" w:eastAsia="Times New Roman" w:hAnsiTheme="majorBidi" w:cstheme="majorBidi"/>
          <w:sz w:val="25"/>
          <w:szCs w:val="25"/>
          <w:rtl/>
          <w:lang w:bidi="ar"/>
        </w:rPr>
        <w:t xml:space="preserve">" </w:t>
      </w:r>
      <w:r w:rsidRPr="00210C35">
        <w:rPr>
          <w:rFonts w:asciiTheme="majorBidi" w:eastAsia="Times New Roman" w:hAnsiTheme="majorBidi" w:cstheme="majorBidi"/>
          <w:sz w:val="25"/>
          <w:szCs w:val="25"/>
          <w:rtl/>
        </w:rPr>
        <w:t xml:space="preserve">ليبيا </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طرابلس</w:t>
      </w:r>
      <w:r w:rsidRPr="00210C35">
        <w:rPr>
          <w:rFonts w:asciiTheme="majorBidi" w:eastAsia="Times New Roman" w:hAnsiTheme="majorBidi" w:cstheme="majorBidi"/>
          <w:sz w:val="25"/>
          <w:szCs w:val="25"/>
          <w:rtl/>
          <w:lang w:bidi="ar"/>
        </w:rPr>
        <w:t>-</w:t>
      </w:r>
      <w:r w:rsidR="006C1B79" w:rsidRPr="00210C35">
        <w:rPr>
          <w:rFonts w:asciiTheme="majorBidi" w:eastAsia="Times New Roman" w:hAnsiTheme="majorBidi" w:cstheme="majorBidi"/>
          <w:sz w:val="25"/>
          <w:szCs w:val="25"/>
          <w:rtl/>
        </w:rPr>
        <w:t>صبراته</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يفرن</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 xml:space="preserve">، </w:t>
      </w:r>
      <w:r w:rsidRPr="00210C35">
        <w:rPr>
          <w:rFonts w:asciiTheme="majorBidi" w:eastAsia="Times New Roman" w:hAnsiTheme="majorBidi" w:cstheme="majorBidi"/>
          <w:sz w:val="25"/>
          <w:szCs w:val="25"/>
          <w:rtl/>
          <w:lang w:bidi="ar"/>
        </w:rPr>
        <w:t xml:space="preserve">(19-20 </w:t>
      </w:r>
      <w:r w:rsidRPr="00210C35">
        <w:rPr>
          <w:rFonts w:asciiTheme="majorBidi" w:eastAsia="Times New Roman" w:hAnsiTheme="majorBidi" w:cstheme="majorBidi"/>
          <w:sz w:val="25"/>
          <w:szCs w:val="25"/>
          <w:rtl/>
        </w:rPr>
        <w:t xml:space="preserve">يونيو </w:t>
      </w:r>
      <w:r w:rsidRPr="00210C35">
        <w:rPr>
          <w:rFonts w:asciiTheme="majorBidi" w:eastAsia="Times New Roman" w:hAnsiTheme="majorBidi" w:cstheme="majorBidi"/>
          <w:sz w:val="25"/>
          <w:szCs w:val="25"/>
          <w:rtl/>
          <w:lang w:bidi="ar"/>
        </w:rPr>
        <w:t>2013).</w:t>
      </w:r>
    </w:p>
    <w:p w:rsidR="008A359D" w:rsidRPr="00210C35" w:rsidRDefault="008A359D" w:rsidP="00AE0A64">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ال</w:t>
      </w:r>
      <w:r w:rsidR="00377EA4" w:rsidRPr="00210C35">
        <w:rPr>
          <w:rFonts w:asciiTheme="majorBidi" w:eastAsia="Times New Roman" w:hAnsiTheme="majorBidi" w:cstheme="majorBidi"/>
          <w:sz w:val="25"/>
          <w:szCs w:val="25"/>
          <w:rtl/>
        </w:rPr>
        <w:t xml:space="preserve">يوم المعماري </w:t>
      </w:r>
      <w:r w:rsidRPr="00210C35">
        <w:rPr>
          <w:rFonts w:asciiTheme="majorBidi" w:eastAsia="Times New Roman" w:hAnsiTheme="majorBidi" w:cstheme="majorBidi"/>
          <w:sz w:val="25"/>
          <w:szCs w:val="25"/>
          <w:rtl/>
        </w:rPr>
        <w:t xml:space="preserve">الليبي </w:t>
      </w:r>
      <w:r w:rsidR="00377EA4" w:rsidRPr="00210C35">
        <w:rPr>
          <w:rFonts w:asciiTheme="majorBidi" w:eastAsia="Times New Roman" w:hAnsiTheme="majorBidi" w:cstheme="majorBidi"/>
          <w:sz w:val="25"/>
          <w:szCs w:val="25"/>
          <w:rtl/>
          <w:lang w:bidi="ar"/>
        </w:rPr>
        <w:t>"</w:t>
      </w:r>
      <w:r w:rsidR="00377EA4" w:rsidRPr="00210C35">
        <w:rPr>
          <w:rFonts w:asciiTheme="majorBidi" w:eastAsia="Times New Roman" w:hAnsiTheme="majorBidi" w:cstheme="majorBidi"/>
          <w:sz w:val="25"/>
          <w:szCs w:val="25"/>
          <w:rtl/>
        </w:rPr>
        <w:t xml:space="preserve">العمارة </w:t>
      </w:r>
      <w:r w:rsidR="00377EA4" w:rsidRPr="00210C35">
        <w:rPr>
          <w:rFonts w:asciiTheme="majorBidi" w:eastAsia="Times New Roman" w:hAnsiTheme="majorBidi" w:cstheme="majorBidi"/>
          <w:sz w:val="25"/>
          <w:szCs w:val="25"/>
          <w:rtl/>
          <w:lang w:bidi="ar"/>
        </w:rPr>
        <w:t xml:space="preserve">... </w:t>
      </w:r>
      <w:r w:rsidR="00377EA4" w:rsidRPr="00210C35">
        <w:rPr>
          <w:rFonts w:asciiTheme="majorBidi" w:eastAsia="Times New Roman" w:hAnsiTheme="majorBidi" w:cstheme="majorBidi"/>
          <w:sz w:val="25"/>
          <w:szCs w:val="25"/>
          <w:rtl/>
        </w:rPr>
        <w:t xml:space="preserve">اتصال </w:t>
      </w:r>
      <w:r w:rsidR="00377EA4" w:rsidRPr="00210C35">
        <w:rPr>
          <w:rFonts w:asciiTheme="majorBidi" w:eastAsia="Times New Roman" w:hAnsiTheme="majorBidi" w:cstheme="majorBidi"/>
          <w:sz w:val="25"/>
          <w:szCs w:val="25"/>
          <w:rtl/>
          <w:lang w:bidi="ar"/>
        </w:rPr>
        <w:t xml:space="preserve">... </w:t>
      </w:r>
      <w:r w:rsidR="00377EA4" w:rsidRPr="00210C35">
        <w:rPr>
          <w:rFonts w:asciiTheme="majorBidi" w:eastAsia="Times New Roman" w:hAnsiTheme="majorBidi" w:cstheme="majorBidi"/>
          <w:sz w:val="25"/>
          <w:szCs w:val="25"/>
          <w:rtl/>
        </w:rPr>
        <w:t xml:space="preserve">مستقبل أفضل </w:t>
      </w:r>
      <w:r w:rsidR="00377EA4" w:rsidRPr="00210C35">
        <w:rPr>
          <w:rFonts w:asciiTheme="majorBidi" w:eastAsia="Times New Roman" w:hAnsiTheme="majorBidi" w:cstheme="majorBidi"/>
          <w:sz w:val="25"/>
          <w:szCs w:val="25"/>
          <w:rtl/>
          <w:lang w:bidi="ar"/>
        </w:rPr>
        <w:t>..."</w:t>
      </w:r>
      <w:r w:rsidR="00377EA4" w:rsidRPr="00210C35">
        <w:rPr>
          <w:rFonts w:asciiTheme="majorBidi" w:eastAsia="Times New Roman" w:hAnsiTheme="majorBidi" w:cstheme="majorBidi"/>
          <w:sz w:val="25"/>
          <w:szCs w:val="25"/>
          <w:rtl/>
        </w:rPr>
        <w:t xml:space="preserve"> </w:t>
      </w:r>
      <w:r w:rsidR="00AE0A64">
        <w:rPr>
          <w:rFonts w:asciiTheme="majorBidi" w:eastAsia="Times New Roman" w:hAnsiTheme="majorBidi" w:cstheme="majorBidi" w:hint="cs"/>
          <w:sz w:val="25"/>
          <w:szCs w:val="25"/>
          <w:rtl/>
          <w:lang w:bidi="ar-LY"/>
        </w:rPr>
        <w:t>مبنى الدعوة الاسلامية</w:t>
      </w:r>
      <w:r w:rsidR="00377EA4" w:rsidRPr="00210C35">
        <w:rPr>
          <w:rFonts w:asciiTheme="majorBidi" w:eastAsia="Times New Roman" w:hAnsiTheme="majorBidi" w:cstheme="majorBidi"/>
          <w:sz w:val="25"/>
          <w:szCs w:val="25"/>
          <w:rtl/>
        </w:rPr>
        <w:t xml:space="preserve">، بنغازي، ليبيا </w:t>
      </w:r>
      <w:r w:rsidR="00377EA4" w:rsidRPr="00210C35">
        <w:rPr>
          <w:rFonts w:asciiTheme="majorBidi" w:eastAsia="Times New Roman" w:hAnsiTheme="majorBidi" w:cstheme="majorBidi"/>
          <w:sz w:val="25"/>
          <w:szCs w:val="25"/>
          <w:rtl/>
          <w:lang w:bidi="ar"/>
        </w:rPr>
        <w:t>(1-2 / 4/2014).</w:t>
      </w:r>
    </w:p>
    <w:p w:rsidR="008A359D" w:rsidRPr="00210C35" w:rsidRDefault="00377EA4" w:rsidP="008A359D">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 xml:space="preserve"> ورشة عمل </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 xml:space="preserve">إعادة تأهيل جامعة بنغازي، مجمع الكليات الطبية، بنغازي، ليبيا </w:t>
      </w:r>
      <w:r w:rsidRPr="00210C35">
        <w:rPr>
          <w:rFonts w:asciiTheme="majorBidi" w:eastAsia="Times New Roman" w:hAnsiTheme="majorBidi" w:cstheme="majorBidi"/>
          <w:sz w:val="25"/>
          <w:szCs w:val="25"/>
          <w:rtl/>
          <w:lang w:bidi="ar"/>
        </w:rPr>
        <w:t>(30-31 / 7/2016).</w:t>
      </w:r>
    </w:p>
    <w:p w:rsidR="00377EA4" w:rsidRPr="00210C35" w:rsidRDefault="00377EA4" w:rsidP="008A359D">
      <w:pPr>
        <w:pStyle w:val="ListParagraph"/>
        <w:numPr>
          <w:ilvl w:val="0"/>
          <w:numId w:val="9"/>
        </w:numPr>
        <w:spacing w:after="0" w:line="240" w:lineRule="auto"/>
        <w:rPr>
          <w:rFonts w:asciiTheme="majorBidi" w:eastAsia="Times New Roman" w:hAnsiTheme="majorBidi" w:cstheme="majorBidi"/>
          <w:sz w:val="25"/>
          <w:szCs w:val="25"/>
        </w:rPr>
      </w:pPr>
      <w:r w:rsidRPr="00210C35">
        <w:rPr>
          <w:rFonts w:asciiTheme="majorBidi" w:eastAsia="Times New Roman" w:hAnsiTheme="majorBidi" w:cstheme="majorBidi"/>
          <w:sz w:val="25"/>
          <w:szCs w:val="25"/>
          <w:rtl/>
        </w:rPr>
        <w:t xml:space="preserve">ورشة عمل </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معالجة الاحتياجات السكنية في ليبيا باستخدام المباني الجاهزة</w:t>
      </w:r>
      <w:r w:rsidRPr="00210C35">
        <w:rPr>
          <w:rFonts w:asciiTheme="majorBidi" w:eastAsia="Times New Roman" w:hAnsiTheme="majorBidi" w:cstheme="majorBidi"/>
          <w:sz w:val="25"/>
          <w:szCs w:val="25"/>
          <w:rtl/>
          <w:lang w:bidi="ar"/>
        </w:rPr>
        <w:t>"</w:t>
      </w:r>
      <w:r w:rsidRPr="00210C35">
        <w:rPr>
          <w:rFonts w:asciiTheme="majorBidi" w:eastAsia="Times New Roman" w:hAnsiTheme="majorBidi" w:cstheme="majorBidi"/>
          <w:sz w:val="25"/>
          <w:szCs w:val="25"/>
          <w:rtl/>
        </w:rPr>
        <w:t xml:space="preserve">، الخليج العربي، بنغازي، ليبيا </w:t>
      </w:r>
      <w:r w:rsidRPr="00210C35">
        <w:rPr>
          <w:rFonts w:asciiTheme="majorBidi" w:eastAsia="Times New Roman" w:hAnsiTheme="majorBidi" w:cstheme="majorBidi"/>
          <w:sz w:val="25"/>
          <w:szCs w:val="25"/>
          <w:rtl/>
          <w:lang w:bidi="ar"/>
        </w:rPr>
        <w:t>(2016/03/08).</w:t>
      </w:r>
    </w:p>
    <w:p w:rsidR="006C1B79" w:rsidRDefault="006C1B79" w:rsidP="00377EA4">
      <w:pPr>
        <w:rPr>
          <w:rFonts w:asciiTheme="majorBidi" w:hAnsiTheme="majorBidi" w:cstheme="majorBidi"/>
          <w:sz w:val="28"/>
          <w:szCs w:val="28"/>
          <w:rtl/>
        </w:rPr>
      </w:pPr>
    </w:p>
    <w:p w:rsidR="009A7154" w:rsidRDefault="009A7154" w:rsidP="00377EA4">
      <w:pPr>
        <w:rPr>
          <w:rFonts w:asciiTheme="majorBidi" w:hAnsiTheme="majorBidi" w:cstheme="majorBidi"/>
          <w:sz w:val="28"/>
          <w:szCs w:val="28"/>
          <w:rtl/>
        </w:rPr>
      </w:pPr>
    </w:p>
    <w:p w:rsidR="005D51D2" w:rsidRPr="005D51D2" w:rsidRDefault="005D51D2" w:rsidP="005D51D2">
      <w:pPr>
        <w:pStyle w:val="NormalWeb"/>
        <w:bidi/>
        <w:spacing w:line="276" w:lineRule="auto"/>
        <w:jc w:val="both"/>
        <w:rPr>
          <w:b/>
          <w:bCs/>
          <w:sz w:val="26"/>
          <w:szCs w:val="26"/>
          <w:u w:val="single"/>
        </w:rPr>
      </w:pPr>
      <w:r w:rsidRPr="005D51D2">
        <w:rPr>
          <w:b/>
          <w:bCs/>
          <w:sz w:val="26"/>
          <w:szCs w:val="26"/>
          <w:u w:val="single"/>
          <w:rtl/>
        </w:rPr>
        <w:lastRenderedPageBreak/>
        <w:t>الخبرة العلمية</w:t>
      </w:r>
    </w:p>
    <w:p w:rsidR="005D51D2" w:rsidRPr="005D51D2" w:rsidRDefault="005D51D2" w:rsidP="005D51D2">
      <w:pPr>
        <w:pStyle w:val="NormalWeb"/>
        <w:bidi/>
        <w:spacing w:line="276" w:lineRule="auto"/>
        <w:jc w:val="both"/>
        <w:rPr>
          <w:sz w:val="26"/>
          <w:szCs w:val="26"/>
        </w:rPr>
      </w:pPr>
      <w:r w:rsidRPr="005D51D2">
        <w:rPr>
          <w:sz w:val="26"/>
          <w:szCs w:val="26"/>
          <w:rtl/>
        </w:rPr>
        <w:t xml:space="preserve">عضو هيئة تدريس متعاون : (بالجامعة البريطانية الليبية ببنغازي </w:t>
      </w:r>
      <w:r w:rsidRPr="005D51D2">
        <w:rPr>
          <w:sz w:val="26"/>
          <w:szCs w:val="26"/>
        </w:rPr>
        <w:t>((2015-201</w:t>
      </w:r>
      <w:r w:rsidRPr="005D51D2">
        <w:rPr>
          <w:sz w:val="26"/>
          <w:szCs w:val="26"/>
          <w:rtl/>
        </w:rPr>
        <w:t>، مكلف برئاسة قسم هندسة تكنولوجيا البناء الى جانب القيام بتدريس بعض المقررات العلمية لطلبة الدراسات الجامعية في مجال الهندسة المعمارية وتخطيط المدن</w:t>
      </w:r>
      <w:r w:rsidRPr="005D51D2">
        <w:rPr>
          <w:sz w:val="26"/>
          <w:szCs w:val="26"/>
        </w:rPr>
        <w:t>.</w:t>
      </w:r>
    </w:p>
    <w:p w:rsidR="005D51D2" w:rsidRPr="005D51D2" w:rsidRDefault="005D51D2" w:rsidP="005D51D2">
      <w:pPr>
        <w:pStyle w:val="NormalWeb"/>
        <w:bidi/>
        <w:spacing w:line="276" w:lineRule="auto"/>
        <w:jc w:val="both"/>
        <w:rPr>
          <w:sz w:val="26"/>
          <w:szCs w:val="26"/>
        </w:rPr>
      </w:pPr>
      <w:r w:rsidRPr="005D51D2">
        <w:rPr>
          <w:sz w:val="26"/>
          <w:szCs w:val="26"/>
          <w:rtl/>
        </w:rPr>
        <w:t>عضو هيئة تدريس متعاون : (بجامعة أفريقيا الاهلية بنغازي 2015-2016)، القيام بتدريس بعض المقررات العلمية لطلبة الدراسات الجامعية في مجال الهندسة المعمارية وتخطيط المدن (التصميم المعماري – التخطيط الحضري</w:t>
      </w:r>
      <w:r w:rsidRPr="005D51D2">
        <w:rPr>
          <w:sz w:val="26"/>
          <w:szCs w:val="26"/>
        </w:rPr>
        <w:t xml:space="preserve"> – </w:t>
      </w:r>
      <w:r w:rsidRPr="005D51D2">
        <w:rPr>
          <w:sz w:val="26"/>
          <w:szCs w:val="26"/>
          <w:rtl/>
        </w:rPr>
        <w:t>التخطيط الاقليمي – الاسكان – المواصلات – التنمية المستدامة ) والاشراف على طلبة الدراسات الاولية لمشاريع التخرج لمرحلة البكالوريوس</w:t>
      </w:r>
      <w:r w:rsidRPr="005D51D2">
        <w:rPr>
          <w:sz w:val="26"/>
          <w:szCs w:val="26"/>
        </w:rPr>
        <w:t xml:space="preserve"> .</w:t>
      </w:r>
    </w:p>
    <w:p w:rsidR="005D51D2" w:rsidRPr="005D51D2" w:rsidRDefault="005D51D2" w:rsidP="005D51D2">
      <w:pPr>
        <w:pStyle w:val="NormalWeb"/>
        <w:bidi/>
        <w:spacing w:line="276" w:lineRule="auto"/>
        <w:jc w:val="both"/>
        <w:rPr>
          <w:sz w:val="26"/>
          <w:szCs w:val="26"/>
        </w:rPr>
      </w:pPr>
      <w:r w:rsidRPr="005D51D2">
        <w:rPr>
          <w:sz w:val="26"/>
          <w:szCs w:val="26"/>
          <w:rtl/>
        </w:rPr>
        <w:t>عضو هيئة تدريس متعاون : (بجامعة بنغازي 2013-2016)، القيام بتدريس بعض المقررات العلمية لطلبة الدراسات الجامعية في مجال الهندسة المعمارية وتخطيط المدن (التصميم المعماري – التخطيط الحضري – التخطيط الاقليمي</w:t>
      </w:r>
      <w:r w:rsidRPr="005D51D2">
        <w:rPr>
          <w:sz w:val="26"/>
          <w:szCs w:val="26"/>
        </w:rPr>
        <w:t xml:space="preserve"> – </w:t>
      </w:r>
      <w:r w:rsidRPr="005D51D2">
        <w:rPr>
          <w:sz w:val="26"/>
          <w:szCs w:val="26"/>
          <w:rtl/>
        </w:rPr>
        <w:t>الاسكان – المواصلات – التنمية المستدامة ) والاشراف على طلبة الدراسات الاولية لمشاريع التخرج لمرحلة البكالوريوس</w:t>
      </w:r>
      <w:r w:rsidRPr="005D51D2">
        <w:rPr>
          <w:sz w:val="26"/>
          <w:szCs w:val="26"/>
        </w:rPr>
        <w:t xml:space="preserve"> .</w:t>
      </w:r>
    </w:p>
    <w:p w:rsidR="005D51D2" w:rsidRPr="005D51D2" w:rsidRDefault="005D51D2" w:rsidP="005D51D2">
      <w:pPr>
        <w:pStyle w:val="NormalWeb"/>
        <w:bidi/>
        <w:spacing w:line="276" w:lineRule="auto"/>
        <w:jc w:val="both"/>
        <w:rPr>
          <w:sz w:val="26"/>
          <w:szCs w:val="26"/>
        </w:rPr>
      </w:pPr>
      <w:r w:rsidRPr="005D51D2">
        <w:rPr>
          <w:sz w:val="26"/>
          <w:szCs w:val="26"/>
          <w:rtl/>
        </w:rPr>
        <w:t xml:space="preserve">عضو هيئة تدريس متعاون : (بالمعهد العالي للمهن الهندسية بنغازي </w:t>
      </w:r>
      <w:r w:rsidRPr="005D51D2">
        <w:rPr>
          <w:sz w:val="26"/>
          <w:szCs w:val="26"/>
        </w:rPr>
        <w:t>2013-2014</w:t>
      </w:r>
      <w:r w:rsidRPr="005D51D2">
        <w:rPr>
          <w:rFonts w:hint="cs"/>
          <w:sz w:val="26"/>
          <w:szCs w:val="26"/>
          <w:rtl/>
        </w:rPr>
        <w:t>)</w:t>
      </w:r>
      <w:r w:rsidRPr="005D51D2">
        <w:rPr>
          <w:sz w:val="26"/>
          <w:szCs w:val="26"/>
          <w:rtl/>
        </w:rPr>
        <w:t xml:space="preserve">، القيام بتدريس </w:t>
      </w:r>
      <w:r w:rsidRPr="005D51D2">
        <w:rPr>
          <w:rFonts w:hint="cs"/>
          <w:sz w:val="26"/>
          <w:szCs w:val="26"/>
          <w:rtl/>
        </w:rPr>
        <w:t>(</w:t>
      </w:r>
      <w:r w:rsidRPr="005D51D2">
        <w:rPr>
          <w:sz w:val="26"/>
          <w:szCs w:val="26"/>
          <w:rtl/>
        </w:rPr>
        <w:t>اسس التصميم المعماري – التخطيط الحضري</w:t>
      </w:r>
      <w:r w:rsidRPr="005D51D2">
        <w:rPr>
          <w:rFonts w:hint="cs"/>
          <w:sz w:val="26"/>
          <w:szCs w:val="26"/>
          <w:rtl/>
        </w:rPr>
        <w:t>)</w:t>
      </w:r>
      <w:r w:rsidRPr="005D51D2">
        <w:rPr>
          <w:sz w:val="26"/>
          <w:szCs w:val="26"/>
          <w:rtl/>
        </w:rPr>
        <w:t xml:space="preserve"> لطلبة الدراسات الجامعية في مجال الهندسة المعمارية و تخطيط المدن </w:t>
      </w:r>
    </w:p>
    <w:p w:rsidR="005D51D2" w:rsidRPr="005D51D2" w:rsidRDefault="005D51D2" w:rsidP="005D51D2">
      <w:pPr>
        <w:pStyle w:val="NormalWeb"/>
        <w:bidi/>
        <w:spacing w:line="276" w:lineRule="auto"/>
        <w:jc w:val="both"/>
        <w:rPr>
          <w:sz w:val="26"/>
          <w:szCs w:val="26"/>
        </w:rPr>
      </w:pPr>
      <w:r w:rsidRPr="005D51D2">
        <w:rPr>
          <w:sz w:val="26"/>
          <w:szCs w:val="26"/>
          <w:rtl/>
        </w:rPr>
        <w:t>عضو هيئة تدريس متعاون : (بجامعة عمر المختار 2012-2013)، القيام بتدريس بعض المقررات العلمية لطلبة الدراسات الجامعية في مجال الهندسة المعمارية و تخطيط المدن (التصميم المعماري – الاظهار المعماري)</w:t>
      </w:r>
      <w:r w:rsidRPr="005D51D2">
        <w:rPr>
          <w:sz w:val="26"/>
          <w:szCs w:val="26"/>
        </w:rPr>
        <w:t>.</w:t>
      </w:r>
    </w:p>
    <w:p w:rsidR="005D51D2" w:rsidRPr="005D51D2" w:rsidRDefault="005D51D2" w:rsidP="005D51D2">
      <w:pPr>
        <w:pStyle w:val="NormalWeb"/>
        <w:bidi/>
        <w:spacing w:line="276" w:lineRule="auto"/>
        <w:jc w:val="both"/>
        <w:rPr>
          <w:sz w:val="26"/>
          <w:szCs w:val="26"/>
        </w:rPr>
      </w:pPr>
      <w:r w:rsidRPr="005D51D2">
        <w:rPr>
          <w:sz w:val="26"/>
          <w:szCs w:val="26"/>
          <w:rtl/>
        </w:rPr>
        <w:t>استشاري : (بمصلحة التخطيط العمراني بنغازي 2002-2013) , القيام بالدراسات في التصميم الحضري والتخطيط الحضري من خلال عملي بالفروع التابعة للمصلحة وعضو في لجنة الاستلام الاولى لمخططات الجيل الثالث بإقليم بنغازي التخطيطي. القيام بعدة مهام شملت القيام بالدراسات والتحليلات وكتابة التقارير من خلال اللجان الفنية المختصة بالمصلحة ووضع التصورات والحلول للعديد من المشاكل الفنية التي تواجه تنفيذ اعمال تنظيم وتطبيق المخططات عن مرحلة الجيل الثاني لمخططات التطبيق خلال فترة عملي بالمصلحة</w:t>
      </w:r>
      <w:r w:rsidRPr="005D51D2">
        <w:rPr>
          <w:sz w:val="26"/>
          <w:szCs w:val="26"/>
        </w:rPr>
        <w:t>.</w:t>
      </w:r>
    </w:p>
    <w:p w:rsidR="005D51D2" w:rsidRPr="005D51D2" w:rsidRDefault="005D51D2" w:rsidP="005D51D2">
      <w:pPr>
        <w:pStyle w:val="NormalWeb"/>
        <w:bidi/>
        <w:spacing w:line="276" w:lineRule="auto"/>
        <w:jc w:val="both"/>
        <w:rPr>
          <w:sz w:val="26"/>
          <w:szCs w:val="26"/>
        </w:rPr>
      </w:pPr>
      <w:r w:rsidRPr="005D51D2">
        <w:rPr>
          <w:sz w:val="26"/>
          <w:szCs w:val="26"/>
          <w:rtl/>
        </w:rPr>
        <w:t>استشاري : (بالمكتب الاستشاري الخاص بالمستشار/ عبدربه سعيد العريب</w:t>
      </w:r>
      <w:r w:rsidRPr="005D51D2">
        <w:rPr>
          <w:rFonts w:hint="cs"/>
          <w:sz w:val="26"/>
          <w:szCs w:val="26"/>
          <w:rtl/>
        </w:rPr>
        <w:t xml:space="preserve">ي 2002-2016) </w:t>
      </w:r>
      <w:r w:rsidRPr="005D51D2">
        <w:rPr>
          <w:sz w:val="26"/>
          <w:szCs w:val="26"/>
          <w:rtl/>
        </w:rPr>
        <w:t>والمرخص من النقابة العامة للمهن الهندسية لمزاولة نشاط الاستشارات الهندسية في مجال العمارة وتخطيط المدن</w:t>
      </w:r>
      <w:r w:rsidRPr="005D51D2">
        <w:rPr>
          <w:sz w:val="26"/>
          <w:szCs w:val="26"/>
        </w:rPr>
        <w:t>.</w:t>
      </w:r>
    </w:p>
    <w:p w:rsidR="005D51D2" w:rsidRDefault="005D51D2" w:rsidP="005D51D2">
      <w:pPr>
        <w:pStyle w:val="NormalWeb"/>
        <w:bidi/>
        <w:spacing w:line="276" w:lineRule="auto"/>
        <w:jc w:val="both"/>
        <w:rPr>
          <w:sz w:val="26"/>
          <w:szCs w:val="26"/>
          <w:rtl/>
        </w:rPr>
      </w:pPr>
      <w:r w:rsidRPr="005D51D2">
        <w:rPr>
          <w:sz w:val="26"/>
          <w:szCs w:val="26"/>
          <w:rtl/>
        </w:rPr>
        <w:t>استشاري متعاون : (بمكتب أويا للاعمال الهندسية 2011- 201</w:t>
      </w:r>
      <w:r w:rsidRPr="005D51D2">
        <w:rPr>
          <w:rFonts w:hint="cs"/>
          <w:sz w:val="26"/>
          <w:szCs w:val="26"/>
          <w:rtl/>
        </w:rPr>
        <w:t>6</w:t>
      </w:r>
      <w:r w:rsidRPr="005D51D2">
        <w:rPr>
          <w:sz w:val="26"/>
          <w:szCs w:val="26"/>
          <w:rtl/>
        </w:rPr>
        <w:t>) والمرخص من النقابة العامة للمهن الهندسية لمزاولة نشاط الاستشارات الهندسية في مجال العمارة وتخطيط المدن</w:t>
      </w:r>
      <w:r w:rsidRPr="005D51D2">
        <w:rPr>
          <w:sz w:val="26"/>
          <w:szCs w:val="26"/>
        </w:rPr>
        <w:t>.</w:t>
      </w:r>
    </w:p>
    <w:p w:rsidR="005D51D2" w:rsidRDefault="005D51D2" w:rsidP="005D51D2">
      <w:pPr>
        <w:pStyle w:val="NormalWeb"/>
        <w:bidi/>
        <w:spacing w:line="276" w:lineRule="auto"/>
        <w:jc w:val="both"/>
        <w:rPr>
          <w:sz w:val="26"/>
          <w:szCs w:val="26"/>
          <w:rtl/>
        </w:rPr>
      </w:pPr>
    </w:p>
    <w:p w:rsidR="005D51D2" w:rsidRPr="005D51D2" w:rsidRDefault="005D51D2" w:rsidP="005D51D2">
      <w:pPr>
        <w:pStyle w:val="NormalWeb"/>
        <w:bidi/>
        <w:spacing w:line="276" w:lineRule="auto"/>
        <w:jc w:val="both"/>
        <w:rPr>
          <w:sz w:val="26"/>
          <w:szCs w:val="26"/>
        </w:rPr>
      </w:pPr>
    </w:p>
    <w:p w:rsidR="005D51D2" w:rsidRPr="005D51D2" w:rsidRDefault="005D51D2" w:rsidP="005D51D2">
      <w:pPr>
        <w:pStyle w:val="NormalWeb"/>
        <w:bidi/>
        <w:spacing w:line="276" w:lineRule="auto"/>
        <w:jc w:val="both"/>
        <w:rPr>
          <w:sz w:val="26"/>
          <w:szCs w:val="26"/>
        </w:rPr>
      </w:pPr>
      <w:r w:rsidRPr="005D51D2">
        <w:rPr>
          <w:sz w:val="26"/>
          <w:szCs w:val="26"/>
          <w:rtl/>
        </w:rPr>
        <w:lastRenderedPageBreak/>
        <w:t>باحث : (بالهيئة الليبية للبحث والعلوم والتكنولوجيا 2013- 201</w:t>
      </w:r>
      <w:r w:rsidRPr="005D51D2">
        <w:rPr>
          <w:rFonts w:hint="cs"/>
          <w:sz w:val="26"/>
          <w:szCs w:val="26"/>
          <w:rtl/>
        </w:rPr>
        <w:t>6</w:t>
      </w:r>
      <w:r w:rsidRPr="005D51D2">
        <w:rPr>
          <w:sz w:val="26"/>
          <w:szCs w:val="26"/>
          <w:rtl/>
        </w:rPr>
        <w:t>)</w:t>
      </w:r>
      <w:r w:rsidRPr="005D51D2">
        <w:rPr>
          <w:sz w:val="26"/>
          <w:szCs w:val="26"/>
        </w:rPr>
        <w:t>.</w:t>
      </w:r>
    </w:p>
    <w:p w:rsidR="005D51D2" w:rsidRPr="005D51D2" w:rsidRDefault="005D51D2" w:rsidP="005D51D2">
      <w:pPr>
        <w:pStyle w:val="NormalWeb"/>
        <w:bidi/>
        <w:spacing w:line="276" w:lineRule="auto"/>
        <w:jc w:val="both"/>
        <w:rPr>
          <w:sz w:val="26"/>
          <w:szCs w:val="26"/>
        </w:rPr>
      </w:pPr>
      <w:r w:rsidRPr="005D51D2">
        <w:rPr>
          <w:sz w:val="26"/>
          <w:szCs w:val="26"/>
          <w:rtl/>
        </w:rPr>
        <w:t>عضو مؤسس : (للجمعية الليبية للتخطيط العمراني العلمية 2011) المعنية بالنشاط العلمي في مجال التخطيط العمراني بكافة جوانبه ومستوياته وقضايا وسياسات التنمية المكانية في ليبيا</w:t>
      </w:r>
      <w:r w:rsidRPr="005D51D2">
        <w:rPr>
          <w:sz w:val="26"/>
          <w:szCs w:val="26"/>
        </w:rPr>
        <w:t>.</w:t>
      </w:r>
    </w:p>
    <w:p w:rsidR="005D51D2" w:rsidRPr="005D51D2" w:rsidRDefault="005D51D2" w:rsidP="005D51D2">
      <w:pPr>
        <w:pStyle w:val="NormalWeb"/>
        <w:bidi/>
        <w:spacing w:line="276" w:lineRule="auto"/>
        <w:jc w:val="both"/>
        <w:rPr>
          <w:sz w:val="26"/>
          <w:szCs w:val="26"/>
        </w:rPr>
      </w:pPr>
      <w:r w:rsidRPr="005D51D2">
        <w:rPr>
          <w:sz w:val="26"/>
          <w:szCs w:val="26"/>
          <w:rtl/>
        </w:rPr>
        <w:t>عضو مؤسس : (لمركز دراسات التخطيط الحضري والاقليمي 2014) المختص بمجال التخطيط الحضري والاقليمي وقضايا البيئة والتنمية المستدامة في ليبيا</w:t>
      </w:r>
      <w:r w:rsidRPr="005D51D2">
        <w:rPr>
          <w:sz w:val="26"/>
          <w:szCs w:val="26"/>
        </w:rPr>
        <w:t>.</w:t>
      </w:r>
    </w:p>
    <w:p w:rsidR="009A7154" w:rsidRPr="005D51D2" w:rsidRDefault="009A7154" w:rsidP="00377EA4">
      <w:pPr>
        <w:rPr>
          <w:rFonts w:asciiTheme="majorBidi" w:hAnsiTheme="majorBidi" w:cstheme="majorBidi"/>
          <w:sz w:val="28"/>
          <w:szCs w:val="28"/>
        </w:rPr>
      </w:pPr>
    </w:p>
    <w:p w:rsidR="00377EA4" w:rsidRPr="00210C35" w:rsidRDefault="00377EA4" w:rsidP="004B71B9">
      <w:pPr>
        <w:ind w:left="132"/>
        <w:rPr>
          <w:rFonts w:asciiTheme="majorBidi" w:hAnsiTheme="majorBidi" w:cstheme="majorBidi"/>
          <w:b/>
          <w:bCs/>
          <w:sz w:val="24"/>
          <w:szCs w:val="24"/>
          <w:u w:val="single"/>
        </w:rPr>
      </w:pPr>
      <w:r w:rsidRPr="00210C35">
        <w:rPr>
          <w:rStyle w:val="shorttext"/>
          <w:rFonts w:asciiTheme="majorBidi" w:hAnsiTheme="majorBidi" w:cstheme="majorBidi"/>
          <w:b/>
          <w:bCs/>
          <w:sz w:val="24"/>
          <w:szCs w:val="24"/>
          <w:u w:val="single"/>
          <w:rtl/>
        </w:rPr>
        <w:t>مهارات اخرى</w:t>
      </w:r>
    </w:p>
    <w:p w:rsidR="004B71B9" w:rsidRPr="006C1B79" w:rsidRDefault="004B71B9" w:rsidP="004B71B9">
      <w:pPr>
        <w:tabs>
          <w:tab w:val="left" w:pos="1020"/>
        </w:tabs>
        <w:ind w:left="5040" w:hanging="5040"/>
        <w:rPr>
          <w:rFonts w:asciiTheme="majorBidi" w:hAnsiTheme="majorBidi" w:cstheme="majorBidi"/>
          <w:b/>
          <w:bCs/>
          <w:sz w:val="24"/>
          <w:szCs w:val="24"/>
          <w:lang w:val="it-IT"/>
        </w:rPr>
      </w:pPr>
      <w:r w:rsidRPr="006C1B79">
        <w:rPr>
          <w:rFonts w:asciiTheme="majorBidi" w:hAnsiTheme="majorBidi" w:cstheme="majorBidi"/>
          <w:b/>
          <w:bCs/>
          <w:sz w:val="24"/>
          <w:szCs w:val="24"/>
          <w:rtl/>
          <w:lang w:val="it-IT"/>
        </w:rPr>
        <w:t>الكمبيوتر</w:t>
      </w:r>
    </w:p>
    <w:p w:rsidR="004B71B9" w:rsidRPr="006C1B79" w:rsidRDefault="004B71B9" w:rsidP="004B71B9">
      <w:pPr>
        <w:tabs>
          <w:tab w:val="left" w:pos="1020"/>
        </w:tabs>
        <w:ind w:left="5040" w:hanging="5040"/>
        <w:rPr>
          <w:rFonts w:asciiTheme="majorBidi" w:hAnsiTheme="majorBidi" w:cstheme="majorBidi"/>
          <w:sz w:val="24"/>
          <w:szCs w:val="24"/>
          <w:lang w:val="it-IT"/>
        </w:rPr>
      </w:pPr>
      <w:r w:rsidRPr="006C1B79">
        <w:rPr>
          <w:rFonts w:asciiTheme="majorBidi" w:hAnsiTheme="majorBidi" w:cstheme="majorBidi"/>
          <w:sz w:val="24"/>
          <w:szCs w:val="24"/>
          <w:lang w:val="it-IT"/>
        </w:rPr>
        <w:t>Word, Power Point, Excel, Publisher</w:t>
      </w:r>
    </w:p>
    <w:p w:rsidR="004B71B9" w:rsidRPr="006C1B79" w:rsidRDefault="004B71B9" w:rsidP="004B71B9">
      <w:pPr>
        <w:tabs>
          <w:tab w:val="left" w:pos="0"/>
        </w:tabs>
        <w:rPr>
          <w:rFonts w:asciiTheme="majorBidi" w:hAnsiTheme="majorBidi" w:cstheme="majorBidi"/>
          <w:b/>
          <w:bCs/>
          <w:sz w:val="24"/>
          <w:szCs w:val="24"/>
          <w:lang w:val="it-IT"/>
        </w:rPr>
      </w:pPr>
      <w:r w:rsidRPr="006C1B79">
        <w:rPr>
          <w:rFonts w:asciiTheme="majorBidi" w:hAnsiTheme="majorBidi" w:cstheme="majorBidi"/>
          <w:b/>
          <w:bCs/>
          <w:sz w:val="24"/>
          <w:szCs w:val="24"/>
          <w:rtl/>
          <w:lang w:val="it-IT"/>
        </w:rPr>
        <w:t>البرمجيات التقنية</w:t>
      </w:r>
    </w:p>
    <w:p w:rsidR="004B71B9" w:rsidRPr="006C1B79" w:rsidRDefault="004B71B9" w:rsidP="004B71B9">
      <w:pPr>
        <w:numPr>
          <w:ilvl w:val="0"/>
          <w:numId w:val="1"/>
        </w:numPr>
        <w:spacing w:after="0" w:line="240" w:lineRule="auto"/>
        <w:ind w:left="284" w:hanging="218"/>
        <w:rPr>
          <w:rFonts w:asciiTheme="majorBidi" w:hAnsiTheme="majorBidi" w:cstheme="majorBidi"/>
          <w:sz w:val="24"/>
          <w:szCs w:val="24"/>
          <w:lang w:val="it-IT"/>
        </w:rPr>
      </w:pPr>
      <w:r w:rsidRPr="006C1B79">
        <w:rPr>
          <w:rFonts w:asciiTheme="majorBidi" w:hAnsiTheme="majorBidi" w:cstheme="majorBidi"/>
          <w:sz w:val="24"/>
          <w:szCs w:val="24"/>
          <w:lang w:val="it-IT"/>
        </w:rPr>
        <w:t>Engineering drawing Auto CAD</w:t>
      </w:r>
    </w:p>
    <w:p w:rsidR="004B71B9" w:rsidRPr="006C1B79" w:rsidRDefault="004B71B9" w:rsidP="004B71B9">
      <w:pPr>
        <w:numPr>
          <w:ilvl w:val="0"/>
          <w:numId w:val="1"/>
        </w:numPr>
        <w:spacing w:after="0" w:line="240" w:lineRule="auto"/>
        <w:ind w:left="284" w:hanging="218"/>
        <w:rPr>
          <w:rFonts w:asciiTheme="majorBidi" w:hAnsiTheme="majorBidi" w:cstheme="majorBidi"/>
          <w:sz w:val="24"/>
          <w:szCs w:val="24"/>
          <w:lang w:val="it-IT"/>
        </w:rPr>
      </w:pPr>
      <w:r w:rsidRPr="006C1B79">
        <w:rPr>
          <w:rFonts w:asciiTheme="majorBidi" w:hAnsiTheme="majorBidi" w:cstheme="majorBidi"/>
          <w:sz w:val="24"/>
          <w:szCs w:val="24"/>
          <w:lang w:val="it-IT"/>
        </w:rPr>
        <w:t>Sketch up</w:t>
      </w:r>
    </w:p>
    <w:p w:rsidR="004B71B9" w:rsidRPr="006C1B79" w:rsidRDefault="004B71B9" w:rsidP="004B71B9">
      <w:pPr>
        <w:numPr>
          <w:ilvl w:val="0"/>
          <w:numId w:val="1"/>
        </w:numPr>
        <w:spacing w:after="0" w:line="240" w:lineRule="auto"/>
        <w:ind w:left="284" w:hanging="218"/>
        <w:rPr>
          <w:rFonts w:asciiTheme="majorBidi" w:hAnsiTheme="majorBidi" w:cstheme="majorBidi"/>
          <w:sz w:val="24"/>
          <w:szCs w:val="24"/>
          <w:lang w:val="it-IT"/>
        </w:rPr>
      </w:pPr>
      <w:r w:rsidRPr="006C1B79">
        <w:rPr>
          <w:rFonts w:asciiTheme="majorBidi" w:hAnsiTheme="majorBidi" w:cstheme="majorBidi"/>
          <w:sz w:val="24"/>
          <w:szCs w:val="24"/>
          <w:lang w:val="it-IT"/>
        </w:rPr>
        <w:t>Statistics program Spss</w:t>
      </w:r>
    </w:p>
    <w:p w:rsidR="004B71B9" w:rsidRPr="006C1B79" w:rsidRDefault="004B71B9" w:rsidP="004B71B9">
      <w:pPr>
        <w:numPr>
          <w:ilvl w:val="0"/>
          <w:numId w:val="1"/>
        </w:numPr>
        <w:spacing w:after="0" w:line="240" w:lineRule="auto"/>
        <w:ind w:left="284" w:hanging="218"/>
        <w:rPr>
          <w:rFonts w:asciiTheme="majorBidi" w:hAnsiTheme="majorBidi" w:cstheme="majorBidi"/>
          <w:sz w:val="24"/>
          <w:szCs w:val="24"/>
          <w:lang w:val="it-IT"/>
        </w:rPr>
      </w:pPr>
      <w:r w:rsidRPr="006C1B79">
        <w:rPr>
          <w:rFonts w:asciiTheme="majorBidi" w:hAnsiTheme="majorBidi" w:cstheme="majorBidi"/>
          <w:sz w:val="24"/>
          <w:szCs w:val="24"/>
          <w:lang w:val="it-IT"/>
        </w:rPr>
        <w:t>Job analysis program Depth map</w:t>
      </w:r>
    </w:p>
    <w:p w:rsidR="004B71B9" w:rsidRPr="006C1B79" w:rsidRDefault="004B71B9" w:rsidP="004B71B9">
      <w:pPr>
        <w:numPr>
          <w:ilvl w:val="0"/>
          <w:numId w:val="1"/>
        </w:numPr>
        <w:spacing w:after="0" w:line="240" w:lineRule="auto"/>
        <w:ind w:left="284" w:hanging="218"/>
        <w:rPr>
          <w:rFonts w:asciiTheme="majorBidi" w:hAnsiTheme="majorBidi" w:cstheme="majorBidi"/>
          <w:sz w:val="24"/>
          <w:szCs w:val="24"/>
          <w:lang w:val="it-IT"/>
        </w:rPr>
      </w:pPr>
      <w:r w:rsidRPr="006C1B79">
        <w:rPr>
          <w:rFonts w:asciiTheme="majorBidi" w:hAnsiTheme="majorBidi" w:cstheme="majorBidi"/>
          <w:sz w:val="24"/>
          <w:szCs w:val="24"/>
          <w:lang w:val="it-IT"/>
        </w:rPr>
        <w:t>New Ajax analysis program</w:t>
      </w:r>
    </w:p>
    <w:p w:rsidR="00D378C8" w:rsidRDefault="00377EA4" w:rsidP="00377EA4">
      <w:pPr>
        <w:rPr>
          <w:rFonts w:asciiTheme="majorBidi" w:hAnsiTheme="majorBidi" w:cstheme="majorBidi"/>
          <w:sz w:val="24"/>
          <w:szCs w:val="24"/>
        </w:rPr>
      </w:pPr>
      <w:r w:rsidRPr="006C1B79">
        <w:rPr>
          <w:rFonts w:asciiTheme="majorBidi" w:hAnsiTheme="majorBidi" w:cstheme="majorBidi"/>
          <w:sz w:val="24"/>
          <w:szCs w:val="24"/>
          <w:lang w:bidi="ar"/>
        </w:rPr>
        <w:br/>
      </w:r>
      <w:r w:rsidRPr="00210C35">
        <w:rPr>
          <w:rFonts w:asciiTheme="majorBidi" w:hAnsiTheme="majorBidi" w:cstheme="majorBidi"/>
          <w:b/>
          <w:bCs/>
          <w:sz w:val="24"/>
          <w:szCs w:val="24"/>
          <w:u w:val="single"/>
          <w:rtl/>
        </w:rPr>
        <w:t>اللغات</w:t>
      </w:r>
      <w:r w:rsidRPr="006C1B79">
        <w:rPr>
          <w:rFonts w:asciiTheme="majorBidi" w:hAnsiTheme="majorBidi" w:cstheme="majorBidi"/>
          <w:sz w:val="24"/>
          <w:szCs w:val="24"/>
          <w:lang w:bidi="ar"/>
        </w:rPr>
        <w:br/>
      </w:r>
      <w:r w:rsidRPr="006C1B79">
        <w:rPr>
          <w:rFonts w:asciiTheme="majorBidi" w:hAnsiTheme="majorBidi" w:cstheme="majorBidi"/>
          <w:sz w:val="24"/>
          <w:szCs w:val="24"/>
          <w:rtl/>
        </w:rPr>
        <w:t xml:space="preserve">العربية </w:t>
      </w:r>
      <w:r w:rsidR="004B71B9" w:rsidRPr="006C1B79">
        <w:rPr>
          <w:rFonts w:asciiTheme="majorBidi" w:hAnsiTheme="majorBidi" w:cstheme="majorBidi"/>
          <w:sz w:val="24"/>
          <w:szCs w:val="24"/>
          <w:rtl/>
          <w:lang w:bidi="ar"/>
        </w:rPr>
        <w:t>(</w:t>
      </w:r>
      <w:r w:rsidRPr="006C1B79">
        <w:rPr>
          <w:rFonts w:asciiTheme="majorBidi" w:hAnsiTheme="majorBidi" w:cstheme="majorBidi"/>
          <w:sz w:val="24"/>
          <w:szCs w:val="24"/>
          <w:rtl/>
        </w:rPr>
        <w:t>اللغة الأم</w:t>
      </w:r>
      <w:r w:rsidR="004B71B9" w:rsidRPr="006C1B79">
        <w:rPr>
          <w:rFonts w:asciiTheme="majorBidi" w:hAnsiTheme="majorBidi" w:cstheme="majorBidi"/>
          <w:sz w:val="24"/>
          <w:szCs w:val="24"/>
          <w:rtl/>
          <w:lang w:bidi="ar"/>
        </w:rPr>
        <w:t>)</w:t>
      </w:r>
      <w:r w:rsidRPr="006C1B79">
        <w:rPr>
          <w:rFonts w:asciiTheme="majorBidi" w:hAnsiTheme="majorBidi" w:cstheme="majorBidi"/>
          <w:sz w:val="24"/>
          <w:szCs w:val="24"/>
          <w:lang w:bidi="ar"/>
        </w:rPr>
        <w:t xml:space="preserve"> </w:t>
      </w:r>
      <w:r w:rsidRPr="006C1B79">
        <w:rPr>
          <w:rFonts w:asciiTheme="majorBidi" w:hAnsiTheme="majorBidi" w:cstheme="majorBidi"/>
          <w:sz w:val="24"/>
          <w:szCs w:val="24"/>
          <w:rtl/>
        </w:rPr>
        <w:t xml:space="preserve">والإنجليزية </w:t>
      </w:r>
      <w:r w:rsidR="004B71B9" w:rsidRPr="006C1B79">
        <w:rPr>
          <w:rFonts w:asciiTheme="majorBidi" w:hAnsiTheme="majorBidi" w:cstheme="majorBidi"/>
          <w:sz w:val="24"/>
          <w:szCs w:val="24"/>
          <w:rtl/>
          <w:lang w:bidi="ar"/>
        </w:rPr>
        <w:t>(</w:t>
      </w:r>
      <w:r w:rsidRPr="006C1B79">
        <w:rPr>
          <w:rFonts w:asciiTheme="majorBidi" w:hAnsiTheme="majorBidi" w:cstheme="majorBidi"/>
          <w:sz w:val="24"/>
          <w:szCs w:val="24"/>
          <w:rtl/>
        </w:rPr>
        <w:t>بطلاقة</w:t>
      </w:r>
      <w:r w:rsidR="004B71B9" w:rsidRPr="006C1B79">
        <w:rPr>
          <w:rFonts w:asciiTheme="majorBidi" w:hAnsiTheme="majorBidi" w:cstheme="majorBidi"/>
          <w:sz w:val="24"/>
          <w:szCs w:val="24"/>
          <w:rtl/>
          <w:lang w:bidi="ar"/>
        </w:rPr>
        <w:t>)</w:t>
      </w:r>
    </w:p>
    <w:p w:rsidR="00D378C8" w:rsidRPr="00D378C8" w:rsidRDefault="00D378C8" w:rsidP="00D378C8">
      <w:pPr>
        <w:rPr>
          <w:rFonts w:asciiTheme="majorBidi" w:hAnsiTheme="majorBidi" w:cstheme="majorBidi"/>
          <w:sz w:val="24"/>
          <w:szCs w:val="24"/>
        </w:rPr>
      </w:pPr>
    </w:p>
    <w:p w:rsidR="00D378C8" w:rsidRPr="00D378C8" w:rsidRDefault="00D378C8" w:rsidP="00D378C8">
      <w:pPr>
        <w:rPr>
          <w:rFonts w:asciiTheme="majorBidi" w:hAnsiTheme="majorBidi" w:cstheme="majorBidi"/>
          <w:sz w:val="24"/>
          <w:szCs w:val="24"/>
        </w:rPr>
      </w:pPr>
    </w:p>
    <w:p w:rsidR="00D378C8" w:rsidRPr="00D378C8" w:rsidRDefault="00D378C8" w:rsidP="00D378C8">
      <w:pPr>
        <w:rPr>
          <w:rFonts w:asciiTheme="majorBidi" w:hAnsiTheme="majorBidi" w:cstheme="majorBidi"/>
          <w:sz w:val="24"/>
          <w:szCs w:val="24"/>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Pr="00D378C8" w:rsidRDefault="00FD2C1C" w:rsidP="00D378C8">
      <w:pPr>
        <w:rPr>
          <w:rFonts w:asciiTheme="majorBidi" w:hAnsiTheme="majorBidi" w:cstheme="majorBidi"/>
          <w:sz w:val="24"/>
          <w:szCs w:val="24"/>
        </w:rPr>
      </w:pPr>
      <w:r>
        <w:rPr>
          <w:noProof/>
        </w:rPr>
        <w:drawing>
          <wp:anchor distT="0" distB="0" distL="114300" distR="114300" simplePos="0" relativeHeight="251661312" behindDoc="1" locked="0" layoutInCell="1" allowOverlap="1">
            <wp:simplePos x="0" y="0"/>
            <wp:positionH relativeFrom="margin">
              <wp:posOffset>-537520</wp:posOffset>
            </wp:positionH>
            <wp:positionV relativeFrom="paragraph">
              <wp:posOffset>-189247</wp:posOffset>
            </wp:positionV>
            <wp:extent cx="6610659" cy="8673836"/>
            <wp:effectExtent l="0" t="0" r="0" b="0"/>
            <wp:wrapNone/>
            <wp:docPr id="4" name="Picture 4" descr="C:\Users\محمد\AppData\Local\Microsoft\Windows\INetCacheContent.Word\عبدربه العريبي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محمد\AppData\Local\Microsoft\Windows\INetCacheContent.Word\عبدربه العريبي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3780" cy="86910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8C8" w:rsidRPr="00D378C8" w:rsidRDefault="00D378C8" w:rsidP="00D378C8">
      <w:pPr>
        <w:rPr>
          <w:rFonts w:asciiTheme="majorBidi" w:hAnsiTheme="majorBidi" w:cstheme="majorBidi"/>
          <w:sz w:val="24"/>
          <w:szCs w:val="24"/>
        </w:rPr>
      </w:pPr>
    </w:p>
    <w:p w:rsidR="00D378C8" w:rsidRPr="00D378C8" w:rsidRDefault="00D378C8" w:rsidP="00D378C8">
      <w:pPr>
        <w:rPr>
          <w:rFonts w:asciiTheme="majorBidi" w:hAnsiTheme="majorBidi" w:cstheme="majorBidi"/>
          <w:sz w:val="24"/>
          <w:szCs w:val="24"/>
        </w:rPr>
      </w:pPr>
    </w:p>
    <w:p w:rsidR="00D378C8" w:rsidRPr="00D378C8" w:rsidRDefault="00D378C8" w:rsidP="00D378C8">
      <w:pPr>
        <w:rPr>
          <w:rFonts w:asciiTheme="majorBidi" w:hAnsiTheme="majorBidi" w:cstheme="majorBidi"/>
          <w:sz w:val="24"/>
          <w:szCs w:val="24"/>
        </w:rPr>
      </w:pPr>
    </w:p>
    <w:p w:rsidR="00D378C8" w:rsidRPr="00D378C8" w:rsidRDefault="00D378C8" w:rsidP="00D378C8">
      <w:pPr>
        <w:rPr>
          <w:rFonts w:asciiTheme="majorBidi" w:hAnsiTheme="majorBidi" w:cstheme="majorBidi"/>
          <w:sz w:val="24"/>
          <w:szCs w:val="24"/>
        </w:rPr>
      </w:pPr>
    </w:p>
    <w:p w:rsidR="00D378C8" w:rsidRPr="00D378C8" w:rsidRDefault="00D378C8" w:rsidP="00D378C8">
      <w:pPr>
        <w:rPr>
          <w:rFonts w:asciiTheme="majorBidi" w:hAnsiTheme="majorBidi" w:cstheme="majorBidi"/>
          <w:sz w:val="24"/>
          <w:szCs w:val="24"/>
        </w:rPr>
      </w:pPr>
    </w:p>
    <w:p w:rsidR="00D378C8" w:rsidRPr="00D378C8" w:rsidRDefault="00D378C8" w:rsidP="00D378C8">
      <w:pPr>
        <w:rPr>
          <w:rFonts w:asciiTheme="majorBidi" w:hAnsiTheme="majorBidi" w:cstheme="majorBidi"/>
          <w:sz w:val="24"/>
          <w:szCs w:val="24"/>
        </w:rPr>
      </w:pPr>
    </w:p>
    <w:p w:rsidR="00D378C8" w:rsidRPr="00D378C8" w:rsidRDefault="00D378C8" w:rsidP="00D378C8">
      <w:pPr>
        <w:rPr>
          <w:rFonts w:asciiTheme="majorBidi" w:hAnsiTheme="majorBidi" w:cstheme="majorBidi"/>
          <w:sz w:val="24"/>
          <w:szCs w:val="24"/>
        </w:rPr>
      </w:pPr>
    </w:p>
    <w:p w:rsidR="00D378C8" w:rsidRPr="00D378C8" w:rsidRDefault="00D378C8" w:rsidP="00D378C8">
      <w:pPr>
        <w:rPr>
          <w:rFonts w:asciiTheme="majorBidi" w:hAnsiTheme="majorBidi" w:cstheme="majorBidi"/>
          <w:sz w:val="24"/>
          <w:szCs w:val="24"/>
        </w:rPr>
      </w:pPr>
    </w:p>
    <w:p w:rsidR="00D378C8" w:rsidRPr="00D378C8" w:rsidRDefault="00D378C8" w:rsidP="00D378C8">
      <w:pPr>
        <w:rPr>
          <w:rFonts w:asciiTheme="majorBidi" w:hAnsiTheme="majorBidi" w:cstheme="majorBidi"/>
          <w:sz w:val="24"/>
          <w:szCs w:val="24"/>
        </w:rPr>
      </w:pPr>
    </w:p>
    <w:p w:rsidR="00D378C8" w:rsidRPr="00D378C8" w:rsidRDefault="00D378C8" w:rsidP="00D378C8">
      <w:pPr>
        <w:rPr>
          <w:rFonts w:asciiTheme="majorBidi" w:hAnsiTheme="majorBidi" w:cstheme="majorBidi"/>
          <w:sz w:val="24"/>
          <w:szCs w:val="24"/>
        </w:rPr>
      </w:pPr>
    </w:p>
    <w:p w:rsidR="00D378C8" w:rsidRDefault="00D378C8" w:rsidP="00D378C8">
      <w:pPr>
        <w:rPr>
          <w:rFonts w:asciiTheme="majorBidi" w:hAnsiTheme="majorBidi" w:cstheme="majorBidi"/>
          <w:sz w:val="24"/>
          <w:szCs w:val="24"/>
        </w:rPr>
      </w:pPr>
    </w:p>
    <w:p w:rsidR="00D378C8" w:rsidRDefault="00D378C8" w:rsidP="00D378C8">
      <w:pPr>
        <w:rPr>
          <w:rFonts w:asciiTheme="majorBidi" w:hAnsiTheme="majorBidi" w:cstheme="majorBidi"/>
          <w:sz w:val="24"/>
          <w:szCs w:val="24"/>
        </w:rPr>
      </w:pPr>
    </w:p>
    <w:p w:rsidR="00377EA4" w:rsidRDefault="00377EA4"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D378C8" w:rsidRDefault="00D378C8" w:rsidP="00D378C8">
      <w:pPr>
        <w:rPr>
          <w:rFonts w:asciiTheme="majorBidi" w:hAnsiTheme="majorBidi" w:cstheme="majorBidi"/>
          <w:sz w:val="24"/>
          <w:szCs w:val="24"/>
          <w:rtl/>
        </w:rPr>
      </w:pPr>
    </w:p>
    <w:p w:rsidR="00FD2C1C" w:rsidRDefault="00FD2C1C" w:rsidP="00FD2C1C">
      <w:pPr>
        <w:rPr>
          <w:rFonts w:asciiTheme="majorBidi" w:hAnsiTheme="majorBidi" w:cstheme="majorBidi"/>
          <w:sz w:val="24"/>
          <w:szCs w:val="24"/>
          <w:rtl/>
        </w:rPr>
      </w:pPr>
    </w:p>
    <w:p w:rsidR="00D378C8" w:rsidRDefault="00D378C8" w:rsidP="00D378C8">
      <w:pPr>
        <w:jc w:val="center"/>
        <w:rPr>
          <w:rFonts w:asciiTheme="majorBidi" w:hAnsiTheme="majorBidi" w:cstheme="majorBidi"/>
          <w:sz w:val="24"/>
          <w:szCs w:val="24"/>
          <w:rtl/>
        </w:rPr>
      </w:pPr>
      <w:r>
        <w:rPr>
          <w:noProof/>
        </w:rPr>
        <w:lastRenderedPageBreak/>
        <w:drawing>
          <wp:anchor distT="0" distB="0" distL="114300" distR="114300" simplePos="0" relativeHeight="251660288" behindDoc="1" locked="0" layoutInCell="1" allowOverlap="1">
            <wp:simplePos x="0" y="0"/>
            <wp:positionH relativeFrom="margin">
              <wp:posOffset>-722870</wp:posOffset>
            </wp:positionH>
            <wp:positionV relativeFrom="paragraph">
              <wp:posOffset>8460</wp:posOffset>
            </wp:positionV>
            <wp:extent cx="6721475" cy="8612659"/>
            <wp:effectExtent l="0" t="0" r="3175" b="0"/>
            <wp:wrapNone/>
            <wp:docPr id="3" name="Picture 3" descr="C:\Users\محمد\AppData\Local\Microsoft\Windows\INetCacheContent.Word\افادة الماجستي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محمد\AppData\Local\Microsoft\Windows\INetCacheContent.Word\افادة الماجستير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4470" cy="862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8C8" w:rsidRPr="00D378C8" w:rsidRDefault="00D378C8" w:rsidP="00D378C8">
      <w:pPr>
        <w:jc w:val="center"/>
        <w:rPr>
          <w:rFonts w:asciiTheme="majorBidi" w:hAnsiTheme="majorBidi" w:cstheme="majorBidi"/>
          <w:sz w:val="24"/>
          <w:szCs w:val="24"/>
        </w:rPr>
      </w:pPr>
    </w:p>
    <w:sectPr w:rsidR="00D378C8" w:rsidRPr="00D378C8" w:rsidSect="00C158DD">
      <w:headerReference w:type="default" r:id="rId13"/>
      <w:footerReference w:type="default" r:id="rId14"/>
      <w:pgSz w:w="11906" w:h="16838"/>
      <w:pgMar w:top="1440" w:right="1800" w:bottom="1440" w:left="1800" w:header="708" w:footer="708" w:gutter="0"/>
      <w:pgBorders w:offsetFrom="page">
        <w:top w:val="thinThickSmallGap" w:sz="24" w:space="24" w:color="4472C4" w:themeColor="accent5"/>
        <w:left w:val="thinThickSmallGap" w:sz="24" w:space="24" w:color="4472C4" w:themeColor="accent5"/>
        <w:bottom w:val="thickThinSmallGap" w:sz="24" w:space="24" w:color="4472C4" w:themeColor="accent5"/>
        <w:right w:val="thickThinSmallGap" w:sz="24" w:space="24" w:color="4472C4" w:themeColor="accent5"/>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5214" w:rsidRDefault="00DC5214" w:rsidP="00210C35">
      <w:pPr>
        <w:spacing w:after="0" w:line="240" w:lineRule="auto"/>
      </w:pPr>
      <w:r>
        <w:separator/>
      </w:r>
    </w:p>
  </w:endnote>
  <w:endnote w:type="continuationSeparator" w:id="0">
    <w:p w:rsidR="00DC5214" w:rsidRDefault="00DC5214" w:rsidP="00210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18087472"/>
      <w:docPartObj>
        <w:docPartGallery w:val="Page Numbers (Bottom of Page)"/>
        <w:docPartUnique/>
      </w:docPartObj>
    </w:sdtPr>
    <w:sdtEndPr>
      <w:rPr>
        <w:noProof/>
      </w:rPr>
    </w:sdtEndPr>
    <w:sdtContent>
      <w:p w:rsidR="00210C35" w:rsidRDefault="00210C35">
        <w:pPr>
          <w:pStyle w:val="Footer"/>
          <w:jc w:val="center"/>
        </w:pPr>
        <w:r>
          <w:fldChar w:fldCharType="begin"/>
        </w:r>
        <w:r>
          <w:instrText xml:space="preserve"> PAGE   \* MERGEFORMAT </w:instrText>
        </w:r>
        <w:r>
          <w:fldChar w:fldCharType="separate"/>
        </w:r>
        <w:r w:rsidR="00DE4FF5">
          <w:rPr>
            <w:noProof/>
            <w:rtl/>
          </w:rPr>
          <w:t>6</w:t>
        </w:r>
        <w:r>
          <w:rPr>
            <w:noProof/>
          </w:rPr>
          <w:fldChar w:fldCharType="end"/>
        </w:r>
      </w:p>
    </w:sdtContent>
  </w:sdt>
  <w:p w:rsidR="00210C35" w:rsidRDefault="00210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5214" w:rsidRDefault="00DC5214" w:rsidP="00210C35">
      <w:pPr>
        <w:spacing w:after="0" w:line="240" w:lineRule="auto"/>
      </w:pPr>
      <w:r>
        <w:separator/>
      </w:r>
    </w:p>
  </w:footnote>
  <w:footnote w:type="continuationSeparator" w:id="0">
    <w:p w:rsidR="00DC5214" w:rsidRDefault="00DC5214" w:rsidP="00210C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C35" w:rsidRPr="00210C35" w:rsidRDefault="00210C35" w:rsidP="00210C35">
    <w:pPr>
      <w:jc w:val="center"/>
      <w:rPr>
        <w:rFonts w:asciiTheme="majorBidi" w:hAnsiTheme="majorBidi" w:cstheme="majorBidi"/>
        <w:b/>
        <w:bCs/>
        <w:sz w:val="28"/>
        <w:szCs w:val="28"/>
        <w:rtl/>
        <w:lang w:bidi="ar"/>
      </w:rPr>
    </w:pPr>
    <w:r w:rsidRPr="00210C35">
      <w:rPr>
        <w:rFonts w:asciiTheme="majorBidi" w:hAnsiTheme="majorBidi" w:cstheme="majorBidi" w:hint="cs"/>
        <w:b/>
        <w:bCs/>
        <w:sz w:val="28"/>
        <w:szCs w:val="28"/>
        <w:rtl/>
      </w:rPr>
      <w:t>السيرة الذاتية</w:t>
    </w:r>
  </w:p>
  <w:p w:rsidR="00210C35" w:rsidRPr="00210C35" w:rsidRDefault="00210C35" w:rsidP="00210C35">
    <w:pPr>
      <w:jc w:val="center"/>
      <w:rPr>
        <w:rFonts w:asciiTheme="majorBidi" w:hAnsiTheme="majorBidi" w:cstheme="majorBidi"/>
        <w:b/>
        <w:bCs/>
        <w:sz w:val="28"/>
        <w:szCs w:val="28"/>
        <w:rtl/>
        <w:lang w:bidi="ar"/>
      </w:rPr>
    </w:pPr>
    <w:r w:rsidRPr="00210C35">
      <w:rPr>
        <w:rFonts w:asciiTheme="majorBidi" w:hAnsiTheme="majorBidi" w:cstheme="majorBidi" w:hint="cs"/>
        <w:b/>
        <w:bCs/>
        <w:sz w:val="28"/>
        <w:szCs w:val="28"/>
        <w:rtl/>
        <w:lang w:bidi="ar"/>
      </w:rPr>
      <w:t>((</w:t>
    </w:r>
    <w:r w:rsidRPr="00210C35">
      <w:rPr>
        <w:rFonts w:asciiTheme="majorBidi" w:hAnsiTheme="majorBidi" w:cstheme="majorBidi" w:hint="cs"/>
        <w:b/>
        <w:bCs/>
        <w:sz w:val="28"/>
        <w:szCs w:val="28"/>
        <w:rtl/>
      </w:rPr>
      <w:t xml:space="preserve">للاستاذ المهندس </w:t>
    </w:r>
    <w:r w:rsidRPr="00210C35">
      <w:rPr>
        <w:rFonts w:asciiTheme="majorBidi" w:hAnsiTheme="majorBidi" w:cstheme="majorBidi" w:hint="cs"/>
        <w:b/>
        <w:bCs/>
        <w:sz w:val="28"/>
        <w:szCs w:val="28"/>
        <w:rtl/>
        <w:lang w:bidi="ar"/>
      </w:rPr>
      <w:t xml:space="preserve">/ </w:t>
    </w:r>
    <w:r w:rsidRPr="00210C35">
      <w:rPr>
        <w:rFonts w:asciiTheme="majorBidi" w:hAnsiTheme="majorBidi" w:cstheme="majorBidi" w:hint="cs"/>
        <w:b/>
        <w:bCs/>
        <w:sz w:val="28"/>
        <w:szCs w:val="28"/>
        <w:rtl/>
      </w:rPr>
      <w:t>عبدربه سعيد حسين العريبي</w:t>
    </w:r>
    <w:r w:rsidRPr="00210C35">
      <w:rPr>
        <w:rFonts w:asciiTheme="majorBidi" w:hAnsiTheme="majorBidi" w:cstheme="majorBidi" w:hint="cs"/>
        <w:b/>
        <w:bCs/>
        <w:sz w:val="28"/>
        <w:szCs w:val="28"/>
        <w:rtl/>
        <w:lang w:bidi="ar"/>
      </w:rPr>
      <w:t>))</w:t>
    </w:r>
  </w:p>
  <w:p w:rsidR="00210C35" w:rsidRDefault="00210C35">
    <w:pPr>
      <w:pStyle w:val="Header"/>
      <w:rPr>
        <w:lang w:bidi="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15C70"/>
    <w:multiLevelType w:val="hybridMultilevel"/>
    <w:tmpl w:val="3510FCC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7DC6B03"/>
    <w:multiLevelType w:val="hybridMultilevel"/>
    <w:tmpl w:val="4DCE7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421758B"/>
    <w:multiLevelType w:val="hybridMultilevel"/>
    <w:tmpl w:val="41641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A393A2A"/>
    <w:multiLevelType w:val="hybridMultilevel"/>
    <w:tmpl w:val="363A9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FD39A7"/>
    <w:multiLevelType w:val="hybridMultilevel"/>
    <w:tmpl w:val="D7600C6E"/>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 w15:restartNumberingAfterBreak="0">
    <w:nsid w:val="624D708F"/>
    <w:multiLevelType w:val="hybridMultilevel"/>
    <w:tmpl w:val="D1287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AFB76C2"/>
    <w:multiLevelType w:val="hybridMultilevel"/>
    <w:tmpl w:val="800E0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7EA15E3"/>
    <w:multiLevelType w:val="hybridMultilevel"/>
    <w:tmpl w:val="D8643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88E3C1A"/>
    <w:multiLevelType w:val="hybridMultilevel"/>
    <w:tmpl w:val="CC600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92A1B33"/>
    <w:multiLevelType w:val="hybridMultilevel"/>
    <w:tmpl w:val="78E46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9"/>
  </w:num>
  <w:num w:numId="4">
    <w:abstractNumId w:val="6"/>
  </w:num>
  <w:num w:numId="5">
    <w:abstractNumId w:val="4"/>
  </w:num>
  <w:num w:numId="6">
    <w:abstractNumId w:val="1"/>
  </w:num>
  <w:num w:numId="7">
    <w:abstractNumId w:val="8"/>
  </w:num>
  <w:num w:numId="8">
    <w:abstractNumId w:val="5"/>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EA4"/>
    <w:rsid w:val="000F5EFF"/>
    <w:rsid w:val="001A3EAC"/>
    <w:rsid w:val="00210C35"/>
    <w:rsid w:val="00377EA4"/>
    <w:rsid w:val="004B71B9"/>
    <w:rsid w:val="00592A1C"/>
    <w:rsid w:val="005B1AC2"/>
    <w:rsid w:val="005D51D2"/>
    <w:rsid w:val="006C1B79"/>
    <w:rsid w:val="00773B63"/>
    <w:rsid w:val="00886D26"/>
    <w:rsid w:val="008A359D"/>
    <w:rsid w:val="008C63E5"/>
    <w:rsid w:val="008C7A73"/>
    <w:rsid w:val="009A7154"/>
    <w:rsid w:val="009B355A"/>
    <w:rsid w:val="00AD5950"/>
    <w:rsid w:val="00AE0A64"/>
    <w:rsid w:val="00C158DD"/>
    <w:rsid w:val="00D378C8"/>
    <w:rsid w:val="00DC5214"/>
    <w:rsid w:val="00DE4FF5"/>
    <w:rsid w:val="00FB44C4"/>
    <w:rsid w:val="00FD2C1C"/>
    <w:rsid w:val="00FD68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39D8EA-7303-4DB9-AF4F-CC8790C76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377EA4"/>
  </w:style>
  <w:style w:type="character" w:customStyle="1" w:styleId="alt-edited">
    <w:name w:val="alt-edited"/>
    <w:basedOn w:val="DefaultParagraphFont"/>
    <w:rsid w:val="00377EA4"/>
  </w:style>
  <w:style w:type="paragraph" w:styleId="ListParagraph">
    <w:name w:val="List Paragraph"/>
    <w:basedOn w:val="Normal"/>
    <w:uiPriority w:val="34"/>
    <w:qFormat/>
    <w:rsid w:val="004B71B9"/>
    <w:pPr>
      <w:ind w:left="720"/>
      <w:contextualSpacing/>
    </w:pPr>
  </w:style>
  <w:style w:type="character" w:styleId="Hyperlink">
    <w:name w:val="Hyperlink"/>
    <w:basedOn w:val="DefaultParagraphFont"/>
    <w:uiPriority w:val="99"/>
    <w:unhideWhenUsed/>
    <w:rsid w:val="006C1B79"/>
    <w:rPr>
      <w:color w:val="0563C1" w:themeColor="hyperlink"/>
      <w:u w:val="single"/>
    </w:rPr>
  </w:style>
  <w:style w:type="paragraph" w:styleId="Header">
    <w:name w:val="header"/>
    <w:basedOn w:val="Normal"/>
    <w:link w:val="HeaderChar"/>
    <w:uiPriority w:val="99"/>
    <w:unhideWhenUsed/>
    <w:rsid w:val="00210C3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10C35"/>
  </w:style>
  <w:style w:type="paragraph" w:styleId="Footer">
    <w:name w:val="footer"/>
    <w:basedOn w:val="Normal"/>
    <w:link w:val="FooterChar"/>
    <w:uiPriority w:val="99"/>
    <w:unhideWhenUsed/>
    <w:rsid w:val="00210C3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10C35"/>
  </w:style>
  <w:style w:type="paragraph" w:styleId="NormalWeb">
    <w:name w:val="Normal (Web)"/>
    <w:basedOn w:val="Normal"/>
    <w:uiPriority w:val="99"/>
    <w:semiHidden/>
    <w:unhideWhenUsed/>
    <w:rsid w:val="005D51D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0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A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9544731">
      <w:bodyDiv w:val="1"/>
      <w:marLeft w:val="0"/>
      <w:marRight w:val="0"/>
      <w:marTop w:val="0"/>
      <w:marBottom w:val="0"/>
      <w:divBdr>
        <w:top w:val="none" w:sz="0" w:space="0" w:color="auto"/>
        <w:left w:val="none" w:sz="0" w:space="0" w:color="auto"/>
        <w:bottom w:val="none" w:sz="0" w:space="0" w:color="auto"/>
        <w:right w:val="none" w:sz="0" w:space="0" w:color="auto"/>
      </w:divBdr>
      <w:divsChild>
        <w:div w:id="484978068">
          <w:marLeft w:val="0"/>
          <w:marRight w:val="0"/>
          <w:marTop w:val="0"/>
          <w:marBottom w:val="0"/>
          <w:divBdr>
            <w:top w:val="none" w:sz="0" w:space="0" w:color="auto"/>
            <w:left w:val="none" w:sz="0" w:space="0" w:color="auto"/>
            <w:bottom w:val="none" w:sz="0" w:space="0" w:color="auto"/>
            <w:right w:val="none" w:sz="0" w:space="0" w:color="auto"/>
          </w:divBdr>
          <w:divsChild>
            <w:div w:id="67769906">
              <w:marLeft w:val="0"/>
              <w:marRight w:val="0"/>
              <w:marTop w:val="0"/>
              <w:marBottom w:val="0"/>
              <w:divBdr>
                <w:top w:val="none" w:sz="0" w:space="0" w:color="auto"/>
                <w:left w:val="none" w:sz="0" w:space="0" w:color="auto"/>
                <w:bottom w:val="none" w:sz="0" w:space="0" w:color="auto"/>
                <w:right w:val="none" w:sz="0" w:space="0" w:color="auto"/>
              </w:divBdr>
              <w:divsChild>
                <w:div w:id="564072939">
                  <w:marLeft w:val="0"/>
                  <w:marRight w:val="0"/>
                  <w:marTop w:val="0"/>
                  <w:marBottom w:val="0"/>
                  <w:divBdr>
                    <w:top w:val="none" w:sz="0" w:space="0" w:color="auto"/>
                    <w:left w:val="none" w:sz="0" w:space="0" w:color="auto"/>
                    <w:bottom w:val="none" w:sz="0" w:space="0" w:color="auto"/>
                    <w:right w:val="none" w:sz="0" w:space="0" w:color="auto"/>
                  </w:divBdr>
                  <w:divsChild>
                    <w:div w:id="7163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492612">
          <w:marLeft w:val="0"/>
          <w:marRight w:val="0"/>
          <w:marTop w:val="0"/>
          <w:marBottom w:val="0"/>
          <w:divBdr>
            <w:top w:val="none" w:sz="0" w:space="0" w:color="auto"/>
            <w:left w:val="none" w:sz="0" w:space="0" w:color="auto"/>
            <w:bottom w:val="none" w:sz="0" w:space="0" w:color="auto"/>
            <w:right w:val="none" w:sz="0" w:space="0" w:color="auto"/>
          </w:divBdr>
        </w:div>
        <w:div w:id="2045128589">
          <w:marLeft w:val="0"/>
          <w:marRight w:val="0"/>
          <w:marTop w:val="0"/>
          <w:marBottom w:val="0"/>
          <w:divBdr>
            <w:top w:val="none" w:sz="0" w:space="0" w:color="auto"/>
            <w:left w:val="none" w:sz="0" w:space="0" w:color="auto"/>
            <w:bottom w:val="none" w:sz="0" w:space="0" w:color="auto"/>
            <w:right w:val="none" w:sz="0" w:space="0" w:color="auto"/>
          </w:divBdr>
          <w:divsChild>
            <w:div w:id="1292705847">
              <w:marLeft w:val="0"/>
              <w:marRight w:val="0"/>
              <w:marTop w:val="0"/>
              <w:marBottom w:val="0"/>
              <w:divBdr>
                <w:top w:val="none" w:sz="0" w:space="0" w:color="auto"/>
                <w:left w:val="none" w:sz="0" w:space="0" w:color="auto"/>
                <w:bottom w:val="none" w:sz="0" w:space="0" w:color="auto"/>
                <w:right w:val="none" w:sz="0" w:space="0" w:color="auto"/>
              </w:divBdr>
              <w:divsChild>
                <w:div w:id="1655135063">
                  <w:marLeft w:val="0"/>
                  <w:marRight w:val="0"/>
                  <w:marTop w:val="0"/>
                  <w:marBottom w:val="0"/>
                  <w:divBdr>
                    <w:top w:val="none" w:sz="0" w:space="0" w:color="auto"/>
                    <w:left w:val="none" w:sz="0" w:space="0" w:color="auto"/>
                    <w:bottom w:val="none" w:sz="0" w:space="0" w:color="auto"/>
                    <w:right w:val="none" w:sz="0" w:space="0" w:color="auto"/>
                  </w:divBdr>
                  <w:divsChild>
                    <w:div w:id="2101632746">
                      <w:marLeft w:val="0"/>
                      <w:marRight w:val="0"/>
                      <w:marTop w:val="0"/>
                      <w:marBottom w:val="0"/>
                      <w:divBdr>
                        <w:top w:val="none" w:sz="0" w:space="0" w:color="auto"/>
                        <w:left w:val="none" w:sz="0" w:space="0" w:color="auto"/>
                        <w:bottom w:val="none" w:sz="0" w:space="0" w:color="auto"/>
                        <w:right w:val="none" w:sz="0" w:space="0" w:color="auto"/>
                      </w:divBdr>
                      <w:divsChild>
                        <w:div w:id="156167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72433">
          <w:marLeft w:val="0"/>
          <w:marRight w:val="0"/>
          <w:marTop w:val="0"/>
          <w:marBottom w:val="0"/>
          <w:divBdr>
            <w:top w:val="none" w:sz="0" w:space="0" w:color="auto"/>
            <w:left w:val="none" w:sz="0" w:space="0" w:color="auto"/>
            <w:bottom w:val="none" w:sz="0" w:space="0" w:color="auto"/>
            <w:right w:val="none" w:sz="0" w:space="0" w:color="auto"/>
          </w:divBdr>
          <w:divsChild>
            <w:div w:id="799151426">
              <w:marLeft w:val="0"/>
              <w:marRight w:val="0"/>
              <w:marTop w:val="0"/>
              <w:marBottom w:val="0"/>
              <w:divBdr>
                <w:top w:val="none" w:sz="0" w:space="0" w:color="auto"/>
                <w:left w:val="none" w:sz="0" w:space="0" w:color="auto"/>
                <w:bottom w:val="none" w:sz="0" w:space="0" w:color="auto"/>
                <w:right w:val="none" w:sz="0" w:space="0" w:color="auto"/>
              </w:divBdr>
              <w:divsChild>
                <w:div w:id="313145289">
                  <w:marLeft w:val="0"/>
                  <w:marRight w:val="0"/>
                  <w:marTop w:val="0"/>
                  <w:marBottom w:val="0"/>
                  <w:divBdr>
                    <w:top w:val="none" w:sz="0" w:space="0" w:color="auto"/>
                    <w:left w:val="none" w:sz="0" w:space="0" w:color="auto"/>
                    <w:bottom w:val="none" w:sz="0" w:space="0" w:color="auto"/>
                    <w:right w:val="none" w:sz="0" w:space="0" w:color="auto"/>
                  </w:divBdr>
                  <w:divsChild>
                    <w:div w:id="1187015668">
                      <w:marLeft w:val="0"/>
                      <w:marRight w:val="0"/>
                      <w:marTop w:val="0"/>
                      <w:marBottom w:val="0"/>
                      <w:divBdr>
                        <w:top w:val="none" w:sz="0" w:space="0" w:color="auto"/>
                        <w:left w:val="none" w:sz="0" w:space="0" w:color="auto"/>
                        <w:bottom w:val="none" w:sz="0" w:space="0" w:color="auto"/>
                        <w:right w:val="none" w:sz="0" w:space="0" w:color="auto"/>
                      </w:divBdr>
                      <w:divsChild>
                        <w:div w:id="272857892">
                          <w:marLeft w:val="0"/>
                          <w:marRight w:val="0"/>
                          <w:marTop w:val="0"/>
                          <w:marBottom w:val="0"/>
                          <w:divBdr>
                            <w:top w:val="none" w:sz="0" w:space="0" w:color="auto"/>
                            <w:left w:val="none" w:sz="0" w:space="0" w:color="auto"/>
                            <w:bottom w:val="none" w:sz="0" w:space="0" w:color="auto"/>
                            <w:right w:val="none" w:sz="0" w:space="0" w:color="auto"/>
                          </w:divBdr>
                          <w:divsChild>
                            <w:div w:id="11013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bd_benghazi@yahoo.com" TargetMode="External"/><Relationship Id="rId4" Type="http://schemas.openxmlformats.org/officeDocument/2006/relationships/settings" Target="settings.xml"/><Relationship Id="rId9" Type="http://schemas.openxmlformats.org/officeDocument/2006/relationships/hyperlink" Target="mailto:abd@larst-benly.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24F22-527B-4D67-898E-53A570DC3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6</Pages>
  <Words>954</Words>
  <Characters>5442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dc:creator>
  <cp:keywords/>
  <dc:description/>
  <cp:lastModifiedBy>محمد</cp:lastModifiedBy>
  <cp:revision>5</cp:revision>
  <cp:lastPrinted>2017-01-28T11:08:00Z</cp:lastPrinted>
  <dcterms:created xsi:type="dcterms:W3CDTF">2016-12-17T01:58:00Z</dcterms:created>
  <dcterms:modified xsi:type="dcterms:W3CDTF">2017-01-28T11:09:00Z</dcterms:modified>
</cp:coreProperties>
</file>